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22/01/2024.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DE VENDAS CNH A OU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CONTÁBIL (CURSANDO CONTABILIDADE)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EXPEDIÇÃO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CONFORME ESCALA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 LNHA DIESEL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 –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MECÂNCO DIESEL  -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DIESEL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OPERADOR DE CALDEIRA (CURSO DE OPERADOR)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PADEIRO</w:t>
            </w:r>
          </w:p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DISPONIBILIDADE DE HORÁRIOS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DE OBRAS -CNHB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PROJETISTA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RECEPCIONISTA (ODONTOLÓGICO)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DE ENGENHARIA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CURSANDO ENGENHARIA A PARTIR DO 6º PERÍODO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OU CURSO TÉCNICO EM EDIFICAÇÕES – CNH B – CONDUÇÃO PRÓPRIA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SORVETERIA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BARMAN – DISPONIBILIDADE DE HORÁRIO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COSTUREIRA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 DE RESTAURANTE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ESTAMPADOR DE PLACAS DE VEICULOS (CONHECIMENTO EM VENDAS/ATENDIMENTO AO PUBLICO- NOÇÕES EM INFORMÁTICA)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GARÇOM  (DISPONIBILIDADE DE HORÁRIO)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PRÉ MOLDADOS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22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FRIOS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AUXILIAR DE INSTALAÇÕA PREDIAL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>CONHECIMENTO BÁSICO EM ELÉTRICA E USO DE FERRAMENTAS MANUAIS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(AJUDANTE DE CARGA E DESCARGA)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ENSINO MÉDIO COMPLETO OU CURSANDO)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MOTORISTA DE CAMINHÃO (TRUCK – CNH C)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AGRÍCOLA (CURSO TECNICO – CNHB)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CONHECIMENTO EM VENDAS A CAMPO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AGROPECUÁRIO EM GERAL (GRANJA)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