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15/02/2024.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AJUDANTE DE SOLDADOR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CONTRA- MESTRE - 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ENCARREGADO DE UPL (UNIDADE PRODUTORA DE LEITÕES)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–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ESTRUTURAS METÁLICAS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– FUNDAMENTAL COMPLETO – CNH C- TRABALHAR EM VENTANIA</w:t>
            </w:r>
          </w:p>
        </w:tc>
      </w:tr>
      <w:tr>
        <w:trPr>
          <w:trHeight w:val="301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MOTORISTA DE CAMINHÃO MUNCK - MÉDIO COMPLETO  – CNH D OU 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CALDEIRA (CURSO DE OPERADOR)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MUNCK – MÉDIO COMPLETO – CNH D OU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ENGENHARIA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CURSANDO ENGENHARIA A PARTIR DO 6º PERÍODO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OU CURSO TÉCNICO EM EDIFICAÇÕES – CNH B – CONDUÇÃO PRÓPRIA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CARPINTEIRO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 -  ENTREVISTA NA AGÊNCIA DIA 15/02 AS 10:00 HRS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DIARISTA – 2 VEZES NA SEMANA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>
          <w:trHeight w:val="314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EMPREGADO DOMÉSTICO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SERVENTE DE OBRAS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 DESCARGA – VAGA TEMPORÁRIA 30 DIAS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AGRÍCOLA – MÉDIO COMPLETO –  CNH B - 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(AJUDANTE DE CARGA E DESCARGA)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ENSINO MÉDIO COMPLETO OU CURSANDO)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1 ANO DE ESTÁGIO – CURSANDO SUPERIOR ENGENHARIA QUÍMICA, ENGENHARIA DE ALIMENTOS, PRODUÇÃO E AFINS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MANUTENÇÃO ELÉTRICA E 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 ANO DE ESTÁGIO – CURSANDO SUPERIOR EM ENGENHARIA ELÉTRICA, MECÂNICA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ESTÁGIARIO(A) EM GESTÃO DE PESSOAS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1 ANO DE ESTÁGIOS – CURSANDO SUPERIOR EM ADMINISTRAÇÃO, RECURSOS HUMANOS, SERVIÇO SOCIAL, PSCOLOGIA, DIREITO OU AREAS A FINS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4 MESES DE ESTÁGIO - CURSANDO SUPERIOR ENGENHARIA QUÍMICA, ENGENHARIA DE ALIMENTOS, PRODUÇÃO E AFINS </w:t>
            </w:r>
            <w:r>
              <w:rPr>
                <w:b/>
                <w:sz w:val="20"/>
                <w:u w:val="none"/>
              </w:rPr>
              <w:t xml:space="preserve">– SEM REMUNERAÇÃO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CONTROLE DE QUALIDADE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4 MESES DE ESTÁGIO – CURSANDO SUPERIOR ENGENHARIA DE ALIMENTOS, QUÍMICA, MEDICINA VETERINÁRIA E AREAS RELACIONADAS –</w:t>
            </w:r>
            <w:r>
              <w:rPr>
                <w:b/>
                <w:sz w:val="20"/>
                <w:u w:val="none"/>
              </w:rPr>
              <w:t xml:space="preserve"> SEM REMUNERAÇÃO</w:t>
            </w:r>
            <w:r>
              <w:rPr>
                <w:b w:val="false"/>
                <w:sz w:val="20"/>
                <w:u w:val="none"/>
              </w:rPr>
              <w:t xml:space="preserve">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NA SUINOCULTURA – MÉDIO COMPLETO – TRABALHAR EM VENTANIA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– MÉDIO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 (INFORMATICA/ENSINO MÉDIO COMPLETO-CNHB)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