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bidi w:val="0"/>
        <w:jc w:val="left"/>
        <w:rPr>
          <w:rFonts w:ascii="Arial" w:hAnsi="Arial" w:eastAsia="Arial" w:cs="Arial"/>
          <w:b/>
          <w:sz w:val="24"/>
        </w:rPr>
      </w:pPr>
      <w:r>
        <w:rPr>
          <w:rFonts w:eastAsia="Arial" w:cs="Arial" w:ascii="Arial" w:hAnsi="Arial"/>
          <w:b/>
          <w:sz w:val="24"/>
        </w:rPr>
        <w:t xml:space="preserve">           </w:t>
      </w:r>
    </w:p>
    <w:tbl>
      <w:tblPr>
        <w:tblW w:w="9218" w:type="dxa"/>
        <w:jc w:val="left"/>
        <w:tblInd w:w="0" w:type="dxa"/>
        <w:tblLayout w:type="fixed"/>
        <w:tblCellMar>
          <w:top w:w="0" w:type="dxa"/>
          <w:left w:w="70" w:type="dxa"/>
          <w:bottom w:w="0" w:type="dxa"/>
          <w:right w:w="70" w:type="dxa"/>
        </w:tblCellMar>
      </w:tblPr>
      <w:tblGrid>
        <w:gridCol w:w="1558"/>
        <w:gridCol w:w="7660"/>
      </w:tblGrid>
      <w:tr>
        <w:trPr>
          <w:trHeight w:val="348" w:hRule="atLeast"/>
        </w:trPr>
        <w:tc>
          <w:tcPr>
            <w:tcW w:w="1558" w:type="dxa"/>
            <w:tcBorders/>
          </w:tcPr>
          <w:p>
            <w:pPr>
              <w:pStyle w:val="Header"/>
              <w:bidi w:val="0"/>
              <w:jc w:val="left"/>
              <w:rPr/>
            </w:pPr>
            <w:r>
              <w:rPr/>
            </w:r>
          </w:p>
        </w:tc>
        <w:tc>
          <w:tcPr>
            <w:tcW w:w="7660" w:type="dxa"/>
            <w:tcBorders/>
          </w:tcPr>
          <w:p>
            <w:pPr>
              <w:pStyle w:val="Header"/>
              <w:tabs>
                <w:tab w:val="clear" w:pos="4418"/>
                <w:tab w:val="clear" w:pos="8838"/>
                <w:tab w:val="center" w:pos="513" w:leader="none"/>
                <w:tab w:val="right" w:pos="5180" w:leader="none"/>
                <w:tab w:val="left" w:pos="5276" w:leader="none"/>
              </w:tabs>
              <w:bidi w:val="0"/>
              <w:ind w:hanging="0" w:left="-1952" w:right="-602"/>
              <w:jc w:val="center"/>
              <w:rPr/>
            </w:pPr>
            <w:r>
              <w:rPr>
                <w:rFonts w:eastAsia="Arial" w:cs="Arial" w:ascii="Arial" w:hAnsi="Arial"/>
                <w:b/>
                <w:i/>
                <w:color w:val="0000FF"/>
                <w:sz w:val="24"/>
              </w:rPr>
              <w:t xml:space="preserve">                               </w:t>
            </w:r>
            <w:r>
              <w:rPr>
                <w:rFonts w:eastAsia="Arial" w:cs="Arial" w:ascii="Arial" w:hAnsi="Arial"/>
                <w:b/>
                <w:i w:val="false"/>
                <w:color w:val="0066CC"/>
                <w:sz w:val="24"/>
              </w:rPr>
              <w:t>AGÊNCIA DO TRABALHADOR DE CASTRO</w:t>
            </w:r>
          </w:p>
          <w:p>
            <w:pPr>
              <w:pStyle w:val="Header"/>
              <w:tabs>
                <w:tab w:val="clear" w:pos="4418"/>
                <w:tab w:val="clear" w:pos="8838"/>
                <w:tab w:val="center" w:pos="542" w:leader="none"/>
                <w:tab w:val="left" w:pos="5324" w:leader="none"/>
              </w:tabs>
              <w:bidi w:val="0"/>
              <w:ind w:hanging="0" w:left="-1938" w:right="0"/>
              <w:jc w:val="center"/>
              <w:rPr/>
            </w:pPr>
            <w:r>
              <w:rPr>
                <w:rFonts w:eastAsia="Arial" w:cs="Arial" w:ascii="Arial" w:hAnsi="Arial"/>
                <w:b/>
                <w:i w:val="false"/>
                <w:color w:val="0066CC"/>
                <w:sz w:val="24"/>
              </w:rPr>
              <w:t xml:space="preserve">                             </w:t>
            </w:r>
            <w:r>
              <w:rPr>
                <w:rFonts w:eastAsia="AvantGarde Md BT" w:cs="Arial" w:ascii="Arial" w:hAnsi="Arial"/>
                <w:b/>
                <w:i w:val="false"/>
                <w:color w:val="0066CC"/>
                <w:sz w:val="24"/>
              </w:rPr>
              <w:t>RUA BENJAMIN CONSTANT, 545</w:t>
            </w:r>
            <w:r>
              <w:rPr>
                <w:rFonts w:eastAsia="Arial" w:cs="Arial" w:ascii="Arial" w:hAnsi="Arial"/>
                <w:b/>
                <w:i w:val="false"/>
                <w:color w:val="0066CC"/>
                <w:sz w:val="24"/>
              </w:rPr>
              <w:t xml:space="preserve">                  </w:t>
            </w:r>
          </w:p>
        </w:tc>
      </w:tr>
    </w:tbl>
    <w:p>
      <w:pPr>
        <w:pStyle w:val="Normal"/>
        <w:bidi w:val="0"/>
        <w:jc w:val="center"/>
        <w:rPr>
          <w:rFonts w:ascii="Arial" w:hAnsi="Arial" w:eastAsia="Arial" w:cs="Arial"/>
          <w:b/>
          <w:sz w:val="28"/>
        </w:rPr>
      </w:pPr>
      <w:r>
        <w:rPr/>
      </w:r>
    </w:p>
    <w:p>
      <w:pPr>
        <w:pStyle w:val="Normal"/>
        <w:bidi w:val="0"/>
        <w:jc w:val="center"/>
        <w:rPr/>
      </w:pPr>
      <w:r>
        <w:rPr>
          <w:rFonts w:eastAsia="Arial" w:cs="Arial" w:ascii="Arial" w:hAnsi="Arial"/>
          <w:b/>
          <w:sz w:val="28"/>
        </w:rPr>
        <w:t xml:space="preserve">     </w:t>
      </w:r>
      <w:r>
        <w:rPr>
          <w:rFonts w:eastAsia="Arial" w:cs="Arial" w:ascii="Arial" w:hAnsi="Arial"/>
          <w:b/>
          <w:sz w:val="24"/>
        </w:rPr>
        <w:t xml:space="preserve">  </w:t>
      </w:r>
      <w:r>
        <w:rPr>
          <w:rFonts w:eastAsia="Arial" w:cs="Arial" w:ascii="Arial" w:hAnsi="Arial"/>
          <w:b/>
          <w:sz w:val="24"/>
        </w:rPr>
        <w:t>VAGAS DISPONÍVEIS PARA O DIA 30/10/2024.</w:t>
      </w:r>
    </w:p>
    <w:p>
      <w:pPr>
        <w:pStyle w:val="Normal"/>
        <w:bidi w:val="0"/>
        <w:jc w:val="center"/>
        <w:rPr/>
      </w:pPr>
      <w:r>
        <w:rPr>
          <w:rFonts w:eastAsia="Arial" w:cs="Arial" w:ascii="Arial" w:hAnsi="Arial"/>
          <w:b/>
          <w:sz w:val="24"/>
        </w:rPr>
        <w:t xml:space="preserve">                    </w:t>
      </w:r>
      <w:r>
        <w:rPr>
          <w:rFonts w:eastAsia="Arial" w:cs="Arial" w:ascii="Arial" w:hAnsi="Arial"/>
          <w:b/>
          <w:sz w:val="24"/>
        </w:rPr>
        <w:t>PODE SOFRER ALTERAÇÕES</w:t>
      </w:r>
    </w:p>
    <w:p>
      <w:pPr>
        <w:pStyle w:val="Normal"/>
        <w:bidi w:val="0"/>
        <w:jc w:val="center"/>
        <w:rPr>
          <w:rFonts w:ascii="Arial" w:hAnsi="Arial" w:eastAsia="Arial" w:cs="Arial"/>
          <w:b/>
          <w:sz w:val="20"/>
        </w:rPr>
      </w:pPr>
      <w:r>
        <w:rPr/>
      </w:r>
    </w:p>
    <w:p>
      <w:pPr>
        <w:pStyle w:val="Normal"/>
        <w:bidi w:val="0"/>
        <w:jc w:val="center"/>
        <w:rPr>
          <w:rFonts w:ascii="Arial" w:hAnsi="Arial" w:eastAsia="Arial" w:cs="Arial"/>
          <w:b/>
          <w:sz w:val="20"/>
        </w:rPr>
      </w:pPr>
      <w:r>
        <w:rPr/>
      </w:r>
    </w:p>
    <w:tbl>
      <w:tblPr>
        <w:tblW w:w="8419" w:type="dxa"/>
        <w:jc w:val="left"/>
        <w:tblInd w:w="381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8419"/>
      </w:tblGrid>
      <w:tr>
        <w:trPr/>
        <w:tc>
          <w:tcPr>
            <w:tcW w:w="84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VAGAS QUE EXIGÊ EXPERIENCIA  MINIMA DE 6 MESES</w:t>
            </w:r>
          </w:p>
          <w:p>
            <w:pPr>
              <w:pStyle w:val="TableContents"/>
              <w:bidi w:val="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COMPROVADA EM CARTEIRA</w:t>
            </w:r>
          </w:p>
          <w:p>
            <w:pPr>
              <w:pStyle w:val="TableContents"/>
              <w:bidi w:val="0"/>
              <w:jc w:val="left"/>
              <w:rPr>
                <w:sz w:val="20"/>
              </w:rPr>
            </w:pPr>
            <w:r>
              <w:rPr/>
            </w:r>
          </w:p>
        </w:tc>
      </w:tr>
    </w:tbl>
    <w:tbl>
      <w:tblPr>
        <w:tblW w:w="8430" w:type="dxa"/>
        <w:jc w:val="left"/>
        <w:tblInd w:w="364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997"/>
        <w:gridCol w:w="7433"/>
      </w:tblGrid>
      <w:tr>
        <w:trPr/>
        <w:tc>
          <w:tcPr>
            <w:tcW w:w="9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b/>
                <w:sz w:val="20"/>
                <w:u w:val="none"/>
              </w:rPr>
            </w:pPr>
            <w:r>
              <w:rPr>
                <w:b/>
                <w:sz w:val="20"/>
                <w:u w:val="none"/>
              </w:rPr>
              <w:t>QT</w:t>
            </w:r>
          </w:p>
        </w:tc>
        <w:tc>
          <w:tcPr>
            <w:tcW w:w="7433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b/>
                <w:sz w:val="20"/>
                <w:u w:val="none"/>
              </w:rPr>
            </w:pPr>
            <w:r>
              <w:rPr>
                <w:b/>
                <w:sz w:val="20"/>
                <w:u w:val="none"/>
              </w:rPr>
              <w:t>DESCRIÇÃO DA VAGA</w:t>
            </w:r>
          </w:p>
        </w:tc>
      </w:tr>
      <w:tr>
        <w:trPr/>
        <w:tc>
          <w:tcPr>
            <w:tcW w:w="99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b w:val="false"/>
                <w:sz w:val="20"/>
                <w:u w:val="none"/>
              </w:rPr>
            </w:pPr>
            <w:r>
              <w:rPr>
                <w:b w:val="false"/>
                <w:sz w:val="20"/>
                <w:u w:val="none"/>
              </w:rPr>
              <w:t>03</w:t>
            </w:r>
          </w:p>
        </w:tc>
        <w:tc>
          <w:tcPr>
            <w:tcW w:w="7433" w:type="dxa"/>
            <w:tcBorders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b w:val="false"/>
                <w:sz w:val="20"/>
                <w:u w:val="none"/>
              </w:rPr>
            </w:pPr>
            <w:r>
              <w:rPr>
                <w:b w:val="false"/>
                <w:sz w:val="20"/>
                <w:u w:val="none"/>
              </w:rPr>
              <w:t>ARMADOR DE FERRAGENS</w:t>
            </w:r>
          </w:p>
        </w:tc>
      </w:tr>
      <w:tr>
        <w:trPr/>
        <w:tc>
          <w:tcPr>
            <w:tcW w:w="99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b w:val="false"/>
                <w:sz w:val="20"/>
                <w:u w:val="none"/>
              </w:rPr>
            </w:pPr>
            <w:r>
              <w:rPr>
                <w:b w:val="false"/>
                <w:sz w:val="20"/>
                <w:u w:val="none"/>
              </w:rPr>
              <w:t>01</w:t>
            </w:r>
          </w:p>
        </w:tc>
        <w:tc>
          <w:tcPr>
            <w:tcW w:w="7433" w:type="dxa"/>
            <w:tcBorders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b w:val="false"/>
                <w:sz w:val="20"/>
                <w:u w:val="none"/>
              </w:rPr>
            </w:pPr>
            <w:r>
              <w:rPr>
                <w:b w:val="false"/>
                <w:sz w:val="20"/>
                <w:u w:val="none"/>
              </w:rPr>
              <w:t>ASSISTENTE ADMINISTRATIVO – VAGA TEMPORÁRIA – MÉDIO COMPLETO – DISPONIBILIDADE DE HORÁRIO</w:t>
            </w:r>
          </w:p>
        </w:tc>
      </w:tr>
      <w:tr>
        <w:trPr/>
        <w:tc>
          <w:tcPr>
            <w:tcW w:w="99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b w:val="false"/>
                <w:sz w:val="20"/>
                <w:u w:val="none"/>
              </w:rPr>
            </w:pPr>
            <w:r>
              <w:rPr>
                <w:b w:val="false"/>
                <w:sz w:val="20"/>
                <w:u w:val="none"/>
              </w:rPr>
              <w:t>01</w:t>
            </w:r>
          </w:p>
        </w:tc>
        <w:tc>
          <w:tcPr>
            <w:tcW w:w="7433" w:type="dxa"/>
            <w:tcBorders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b w:val="false"/>
                <w:sz w:val="20"/>
                <w:u w:val="none"/>
              </w:rPr>
            </w:pPr>
            <w:r>
              <w:rPr>
                <w:b w:val="false"/>
                <w:sz w:val="20"/>
                <w:u w:val="none"/>
              </w:rPr>
              <w:t>ASSISTENTE ADMINISTRATIVO – VAGA TEMPORÁRIA DO DIA 11/11 A 10/12 – MÉDIO COMPLETO – CONHECIMENTO EM INFORMÁTICA</w:t>
            </w:r>
          </w:p>
        </w:tc>
      </w:tr>
      <w:tr>
        <w:trPr/>
        <w:tc>
          <w:tcPr>
            <w:tcW w:w="99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b w:val="false"/>
                <w:sz w:val="20"/>
                <w:u w:val="none"/>
              </w:rPr>
            </w:pPr>
            <w:r>
              <w:rPr>
                <w:b w:val="false"/>
                <w:sz w:val="20"/>
                <w:u w:val="none"/>
              </w:rPr>
              <w:t>01</w:t>
            </w:r>
          </w:p>
        </w:tc>
        <w:tc>
          <w:tcPr>
            <w:tcW w:w="7433" w:type="dxa"/>
            <w:tcBorders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/>
            </w:pPr>
            <w:r>
              <w:rPr>
                <w:b w:val="false"/>
                <w:sz w:val="20"/>
              </w:rPr>
              <w:t xml:space="preserve">AUDITOR – FALAR INGLÊS FLUENTE -SUPERIOR EM CONTÁBEIS, GESTÃO FINANCEIRA – TRABALHAR EM PG -REALIZAR VIAGENS </w:t>
            </w:r>
          </w:p>
        </w:tc>
      </w:tr>
      <w:tr>
        <w:trPr/>
        <w:tc>
          <w:tcPr>
            <w:tcW w:w="99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b w:val="false"/>
                <w:sz w:val="20"/>
                <w:u w:val="none"/>
              </w:rPr>
            </w:pPr>
            <w:r>
              <w:rPr>
                <w:b w:val="false"/>
                <w:sz w:val="20"/>
                <w:u w:val="none"/>
              </w:rPr>
              <w:t>01</w:t>
            </w:r>
          </w:p>
        </w:tc>
        <w:tc>
          <w:tcPr>
            <w:tcW w:w="7433" w:type="dxa"/>
            <w:tcBorders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b w:val="false"/>
                <w:sz w:val="20"/>
              </w:rPr>
            </w:pPr>
            <w:r>
              <w:rPr>
                <w:b w:val="false"/>
                <w:sz w:val="20"/>
              </w:rPr>
              <w:t>AUXILIAR DE CONFEITEIRO</w:t>
            </w:r>
          </w:p>
        </w:tc>
      </w:tr>
      <w:tr>
        <w:trPr/>
        <w:tc>
          <w:tcPr>
            <w:tcW w:w="99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b w:val="false"/>
                <w:sz w:val="20"/>
                <w:u w:val="none"/>
              </w:rPr>
            </w:pPr>
            <w:r>
              <w:rPr>
                <w:b w:val="false"/>
                <w:sz w:val="20"/>
                <w:u w:val="none"/>
              </w:rPr>
              <w:t>01</w:t>
            </w:r>
          </w:p>
        </w:tc>
        <w:tc>
          <w:tcPr>
            <w:tcW w:w="7433" w:type="dxa"/>
            <w:tcBorders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b w:val="false"/>
                <w:sz w:val="20"/>
              </w:rPr>
            </w:pPr>
            <w:r>
              <w:rPr>
                <w:b w:val="false"/>
                <w:sz w:val="20"/>
              </w:rPr>
              <w:t xml:space="preserve">AUXILIAR DE CONSERVAÇÃO </w:t>
            </w:r>
          </w:p>
        </w:tc>
      </w:tr>
      <w:tr>
        <w:trPr/>
        <w:tc>
          <w:tcPr>
            <w:tcW w:w="99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b w:val="false"/>
                <w:sz w:val="20"/>
                <w:u w:val="none"/>
              </w:rPr>
            </w:pPr>
            <w:r>
              <w:rPr>
                <w:b w:val="false"/>
                <w:sz w:val="20"/>
                <w:u w:val="none"/>
              </w:rPr>
              <w:t>01</w:t>
            </w:r>
          </w:p>
        </w:tc>
        <w:tc>
          <w:tcPr>
            <w:tcW w:w="7433" w:type="dxa"/>
            <w:tcBorders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b w:val="false"/>
                <w:sz w:val="20"/>
              </w:rPr>
            </w:pPr>
            <w:r>
              <w:rPr>
                <w:b w:val="false"/>
                <w:sz w:val="20"/>
              </w:rPr>
              <w:t>AUXILIAR DE LIMPEZA</w:t>
            </w:r>
          </w:p>
        </w:tc>
      </w:tr>
      <w:tr>
        <w:trPr/>
        <w:tc>
          <w:tcPr>
            <w:tcW w:w="99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b w:val="false"/>
                <w:sz w:val="20"/>
                <w:u w:val="none"/>
              </w:rPr>
            </w:pPr>
            <w:r>
              <w:rPr>
                <w:b w:val="false"/>
                <w:sz w:val="20"/>
                <w:u w:val="none"/>
              </w:rPr>
              <w:t>01</w:t>
            </w:r>
          </w:p>
        </w:tc>
        <w:tc>
          <w:tcPr>
            <w:tcW w:w="7433" w:type="dxa"/>
            <w:tcBorders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/>
            </w:pPr>
            <w:r>
              <w:rPr>
                <w:b w:val="false"/>
                <w:sz w:val="20"/>
              </w:rPr>
              <w:t xml:space="preserve">AUXILIAR DE MANUTENÇÃO – </w:t>
            </w:r>
            <w:r>
              <w:rPr>
                <w:b w:val="false"/>
                <w:sz w:val="20"/>
                <w:u w:val="none"/>
              </w:rPr>
              <w:t>VAGA TEMPORÁRIA - MÉDIO COMPLETO – CONHECIMENTO NO SISTEMA AGRO 1 E PROGRAMA 5`S, PACOTE OFFICE E EXCEL – DISPONIBILIDADE DE HORÁRIO</w:t>
            </w:r>
          </w:p>
        </w:tc>
      </w:tr>
      <w:tr>
        <w:trPr/>
        <w:tc>
          <w:tcPr>
            <w:tcW w:w="99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b w:val="false"/>
                <w:sz w:val="20"/>
                <w:u w:val="none"/>
              </w:rPr>
            </w:pPr>
            <w:r>
              <w:rPr>
                <w:b w:val="false"/>
                <w:sz w:val="20"/>
                <w:u w:val="none"/>
              </w:rPr>
              <w:t>01</w:t>
            </w:r>
          </w:p>
        </w:tc>
        <w:tc>
          <w:tcPr>
            <w:tcW w:w="7433" w:type="dxa"/>
            <w:tcBorders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b w:val="false"/>
                <w:sz w:val="20"/>
                <w:u w:val="none"/>
              </w:rPr>
            </w:pPr>
            <w:r>
              <w:rPr>
                <w:b w:val="false"/>
                <w:sz w:val="20"/>
                <w:u w:val="none"/>
              </w:rPr>
              <w:t>AUXILIAR TÉCNICO EM MÁQUINAS AGRÍCOLAS – MÉDIO COMPLETO – CNH B</w:t>
            </w:r>
          </w:p>
        </w:tc>
      </w:tr>
      <w:tr>
        <w:trPr/>
        <w:tc>
          <w:tcPr>
            <w:tcW w:w="99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b w:val="false"/>
                <w:sz w:val="20"/>
                <w:u w:val="none"/>
              </w:rPr>
            </w:pPr>
            <w:r>
              <w:rPr>
                <w:b w:val="false"/>
                <w:sz w:val="20"/>
                <w:u w:val="none"/>
              </w:rPr>
              <w:t>05</w:t>
            </w:r>
          </w:p>
        </w:tc>
        <w:tc>
          <w:tcPr>
            <w:tcW w:w="7433" w:type="dxa"/>
            <w:tcBorders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b w:val="false"/>
                <w:sz w:val="20"/>
                <w:u w:val="none"/>
              </w:rPr>
            </w:pPr>
            <w:r>
              <w:rPr>
                <w:b w:val="false"/>
                <w:sz w:val="20"/>
                <w:u w:val="none"/>
              </w:rPr>
              <w:t>CARPINTEIRO</w:t>
            </w:r>
          </w:p>
        </w:tc>
      </w:tr>
      <w:tr>
        <w:trPr/>
        <w:tc>
          <w:tcPr>
            <w:tcW w:w="99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/>
            </w:pPr>
            <w:r>
              <w:rPr>
                <w:b w:val="false"/>
                <w:sz w:val="20"/>
                <w:u w:val="none"/>
              </w:rPr>
              <w:t>03</w:t>
            </w:r>
          </w:p>
        </w:tc>
        <w:tc>
          <w:tcPr>
            <w:tcW w:w="7433" w:type="dxa"/>
            <w:tcBorders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b w:val="false"/>
                <w:sz w:val="20"/>
                <w:u w:val="none"/>
              </w:rPr>
            </w:pPr>
            <w:r>
              <w:rPr>
                <w:b w:val="false"/>
                <w:sz w:val="20"/>
                <w:u w:val="none"/>
              </w:rPr>
              <w:t>CARPINTEIRO</w:t>
            </w:r>
          </w:p>
        </w:tc>
      </w:tr>
      <w:tr>
        <w:trPr>
          <w:trHeight w:val="363" w:hRule="atLeast"/>
        </w:trPr>
        <w:tc>
          <w:tcPr>
            <w:tcW w:w="99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jc w:val="center"/>
              <w:rPr>
                <w:b w:val="false"/>
                <w:sz w:val="20"/>
              </w:rPr>
            </w:pPr>
            <w:r>
              <w:rPr>
                <w:b w:val="false"/>
                <w:sz w:val="20"/>
              </w:rPr>
              <w:t>01</w:t>
            </w:r>
          </w:p>
        </w:tc>
        <w:tc>
          <w:tcPr>
            <w:tcW w:w="7433" w:type="dxa"/>
            <w:tcBorders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jc w:val="center"/>
              <w:rPr>
                <w:b w:val="false"/>
                <w:sz w:val="20"/>
              </w:rPr>
            </w:pPr>
            <w:r>
              <w:rPr>
                <w:b w:val="false"/>
                <w:sz w:val="20"/>
              </w:rPr>
              <w:t>COZINHEIRO DE RESTAURANTE</w:t>
            </w:r>
          </w:p>
        </w:tc>
      </w:tr>
      <w:tr>
        <w:trPr>
          <w:trHeight w:val="363" w:hRule="atLeast"/>
        </w:trPr>
        <w:tc>
          <w:tcPr>
            <w:tcW w:w="99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jc w:val="center"/>
              <w:rPr>
                <w:b w:val="false"/>
                <w:sz w:val="20"/>
              </w:rPr>
            </w:pPr>
            <w:r>
              <w:rPr>
                <w:b w:val="false"/>
                <w:sz w:val="20"/>
              </w:rPr>
              <w:t>01</w:t>
            </w:r>
          </w:p>
        </w:tc>
        <w:tc>
          <w:tcPr>
            <w:tcW w:w="7433" w:type="dxa"/>
            <w:tcBorders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jc w:val="center"/>
              <w:rPr>
                <w:b w:val="false"/>
                <w:sz w:val="20"/>
              </w:rPr>
            </w:pPr>
            <w:r>
              <w:rPr>
                <w:b w:val="false"/>
                <w:sz w:val="20"/>
              </w:rPr>
              <w:t xml:space="preserve">JARDINEIRO – CNH B </w:t>
            </w:r>
          </w:p>
        </w:tc>
      </w:tr>
      <w:tr>
        <w:trPr>
          <w:trHeight w:val="363" w:hRule="atLeast"/>
        </w:trPr>
        <w:tc>
          <w:tcPr>
            <w:tcW w:w="99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jc w:val="center"/>
              <w:rPr>
                <w:b w:val="false"/>
                <w:sz w:val="20"/>
              </w:rPr>
            </w:pPr>
            <w:r>
              <w:rPr/>
            </w:r>
          </w:p>
          <w:p>
            <w:pPr>
              <w:pStyle w:val="Normal"/>
              <w:bidi w:val="0"/>
              <w:jc w:val="center"/>
              <w:rPr>
                <w:b w:val="false"/>
                <w:sz w:val="20"/>
              </w:rPr>
            </w:pPr>
            <w:r>
              <w:rPr>
                <w:b w:val="false"/>
                <w:sz w:val="20"/>
              </w:rPr>
              <w:t>01</w:t>
            </w:r>
          </w:p>
        </w:tc>
        <w:tc>
          <w:tcPr>
            <w:tcW w:w="7433" w:type="dxa"/>
            <w:tcBorders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jc w:val="center"/>
              <w:rPr/>
            </w:pPr>
            <w:r>
              <w:rPr>
                <w:b w:val="false"/>
                <w:sz w:val="20"/>
              </w:rPr>
              <w:t>MECÂNICO DE MANUTENÇÃO DE COMPRESSORES DE AR - MÉDIO COMPLETO – CURSO TÉCNICO EM ELETROTÉCNICA OU SUPERIOR NAS ÁREAS DE ENGENHARIA MECÂNICA OU ÁREAS AFINS – CNH B – REALIZAR VIAGENS</w:t>
            </w:r>
          </w:p>
        </w:tc>
      </w:tr>
      <w:tr>
        <w:trPr>
          <w:trHeight w:val="363" w:hRule="atLeast"/>
        </w:trPr>
        <w:tc>
          <w:tcPr>
            <w:tcW w:w="99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jc w:val="center"/>
              <w:rPr>
                <w:b w:val="false"/>
                <w:sz w:val="20"/>
              </w:rPr>
            </w:pPr>
            <w:r>
              <w:rPr>
                <w:b w:val="false"/>
                <w:sz w:val="20"/>
              </w:rPr>
              <w:t>01</w:t>
            </w:r>
          </w:p>
        </w:tc>
        <w:tc>
          <w:tcPr>
            <w:tcW w:w="7433" w:type="dxa"/>
            <w:tcBorders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jc w:val="center"/>
              <w:rPr>
                <w:b w:val="false"/>
                <w:sz w:val="20"/>
              </w:rPr>
            </w:pPr>
            <w:r>
              <w:rPr>
                <w:b w:val="false"/>
                <w:sz w:val="20"/>
              </w:rPr>
              <w:t>MECÂNICO DE MANUTENÇÃO DE EQUIPAMENTOS – MÉDIO COMPLETO</w:t>
            </w:r>
          </w:p>
        </w:tc>
      </w:tr>
      <w:tr>
        <w:trPr>
          <w:trHeight w:val="363" w:hRule="atLeast"/>
        </w:trPr>
        <w:tc>
          <w:tcPr>
            <w:tcW w:w="99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jc w:val="center"/>
              <w:rPr>
                <w:b w:val="false"/>
                <w:sz w:val="20"/>
              </w:rPr>
            </w:pPr>
            <w:r>
              <w:rPr>
                <w:b w:val="false"/>
                <w:sz w:val="20"/>
              </w:rPr>
              <w:t>01</w:t>
            </w:r>
          </w:p>
        </w:tc>
        <w:tc>
          <w:tcPr>
            <w:tcW w:w="7433" w:type="dxa"/>
            <w:tcBorders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jc w:val="center"/>
              <w:rPr/>
            </w:pPr>
            <w:r>
              <w:rPr>
                <w:b w:val="false"/>
                <w:sz w:val="20"/>
              </w:rPr>
              <w:t>MOTORISTA DE CAMINHÃO BITREM – CNH E – VIAGEM INTERESTADUAL</w:t>
            </w:r>
          </w:p>
        </w:tc>
      </w:tr>
      <w:tr>
        <w:trPr>
          <w:trHeight w:val="363" w:hRule="atLeast"/>
        </w:trPr>
        <w:tc>
          <w:tcPr>
            <w:tcW w:w="99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jc w:val="center"/>
              <w:rPr>
                <w:b w:val="false"/>
                <w:sz w:val="20"/>
              </w:rPr>
            </w:pPr>
            <w:r>
              <w:rPr>
                <w:b w:val="false"/>
                <w:sz w:val="20"/>
              </w:rPr>
              <w:t>01</w:t>
            </w:r>
          </w:p>
        </w:tc>
        <w:tc>
          <w:tcPr>
            <w:tcW w:w="7433" w:type="dxa"/>
            <w:tcBorders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jc w:val="center"/>
              <w:rPr/>
            </w:pPr>
            <w:r>
              <w:rPr>
                <w:b w:val="false"/>
                <w:sz w:val="20"/>
              </w:rPr>
              <w:t xml:space="preserve">MOTORISTA DE CAMINHÃO TRUCK – ENSINO FUNDAMENTAL COMPLETO CNH C </w:t>
            </w:r>
          </w:p>
        </w:tc>
      </w:tr>
      <w:tr>
        <w:trPr>
          <w:trHeight w:val="363" w:hRule="atLeast"/>
        </w:trPr>
        <w:tc>
          <w:tcPr>
            <w:tcW w:w="99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b w:val="false"/>
                <w:sz w:val="20"/>
                <w:u w:val="none"/>
              </w:rPr>
            </w:pPr>
            <w:r>
              <w:rPr>
                <w:b w:val="false"/>
                <w:sz w:val="20"/>
                <w:u w:val="none"/>
              </w:rPr>
              <w:t>02</w:t>
            </w:r>
          </w:p>
        </w:tc>
        <w:tc>
          <w:tcPr>
            <w:tcW w:w="7433" w:type="dxa"/>
            <w:tcBorders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b w:val="false"/>
                <w:sz w:val="20"/>
                <w:u w:val="none"/>
              </w:rPr>
            </w:pPr>
            <w:r>
              <w:rPr>
                <w:b w:val="false"/>
                <w:sz w:val="20"/>
                <w:u w:val="none"/>
              </w:rPr>
              <w:t xml:space="preserve">OPERADOR DE MÁQUINA DE DOBRAR CHAPAS -FUNDAMENTAL COMPLETO </w:t>
            </w:r>
          </w:p>
        </w:tc>
      </w:tr>
      <w:tr>
        <w:trPr>
          <w:trHeight w:val="363" w:hRule="atLeast"/>
        </w:trPr>
        <w:tc>
          <w:tcPr>
            <w:tcW w:w="99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b w:val="false"/>
                <w:sz w:val="20"/>
                <w:u w:val="none"/>
              </w:rPr>
            </w:pPr>
            <w:r>
              <w:rPr>
                <w:b w:val="false"/>
                <w:sz w:val="20"/>
                <w:u w:val="none"/>
              </w:rPr>
              <w:t>01</w:t>
            </w:r>
          </w:p>
        </w:tc>
        <w:tc>
          <w:tcPr>
            <w:tcW w:w="7433" w:type="dxa"/>
            <w:tcBorders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b w:val="false"/>
                <w:sz w:val="20"/>
                <w:u w:val="none"/>
              </w:rPr>
            </w:pPr>
            <w:r>
              <w:rPr>
                <w:b w:val="false"/>
                <w:sz w:val="20"/>
                <w:u w:val="none"/>
              </w:rPr>
              <w:t>OPERADOR DE RETROESCAVADEIRA</w:t>
            </w:r>
          </w:p>
        </w:tc>
      </w:tr>
      <w:tr>
        <w:trPr>
          <w:trHeight w:val="363" w:hRule="atLeast"/>
        </w:trPr>
        <w:tc>
          <w:tcPr>
            <w:tcW w:w="99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b w:val="false"/>
                <w:sz w:val="20"/>
                <w:u w:val="none"/>
              </w:rPr>
            </w:pPr>
            <w:r>
              <w:rPr>
                <w:b w:val="false"/>
                <w:sz w:val="20"/>
                <w:u w:val="none"/>
              </w:rPr>
              <w:t>01</w:t>
            </w:r>
          </w:p>
        </w:tc>
        <w:tc>
          <w:tcPr>
            <w:tcW w:w="7433" w:type="dxa"/>
            <w:tcBorders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b w:val="false"/>
                <w:sz w:val="20"/>
                <w:u w:val="none"/>
              </w:rPr>
            </w:pPr>
            <w:r>
              <w:rPr>
                <w:b w:val="false"/>
                <w:sz w:val="20"/>
                <w:u w:val="none"/>
              </w:rPr>
              <w:t>OPERADOR DE RETROESCAVADEIRA – CNH C</w:t>
            </w:r>
          </w:p>
        </w:tc>
      </w:tr>
      <w:tr>
        <w:trPr>
          <w:trHeight w:val="363" w:hRule="atLeast"/>
        </w:trPr>
        <w:tc>
          <w:tcPr>
            <w:tcW w:w="99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b w:val="false"/>
                <w:sz w:val="20"/>
                <w:u w:val="none"/>
              </w:rPr>
            </w:pPr>
            <w:r>
              <w:rPr>
                <w:b w:val="false"/>
                <w:sz w:val="20"/>
                <w:u w:val="none"/>
              </w:rPr>
              <w:t>02</w:t>
            </w:r>
          </w:p>
        </w:tc>
        <w:tc>
          <w:tcPr>
            <w:tcW w:w="7433" w:type="dxa"/>
            <w:tcBorders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b w:val="false"/>
                <w:sz w:val="20"/>
                <w:u w:val="none"/>
              </w:rPr>
            </w:pPr>
            <w:r>
              <w:rPr>
                <w:b w:val="false"/>
                <w:sz w:val="20"/>
                <w:u w:val="none"/>
              </w:rPr>
              <w:t>PEDREIRO</w:t>
            </w:r>
          </w:p>
        </w:tc>
      </w:tr>
      <w:tr>
        <w:trPr>
          <w:trHeight w:val="363" w:hRule="atLeast"/>
        </w:trPr>
        <w:tc>
          <w:tcPr>
            <w:tcW w:w="99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b w:val="false"/>
                <w:sz w:val="20"/>
                <w:u w:val="none"/>
              </w:rPr>
            </w:pPr>
            <w:r>
              <w:rPr>
                <w:b w:val="false"/>
                <w:sz w:val="20"/>
                <w:u w:val="none"/>
              </w:rPr>
              <w:t>03</w:t>
            </w:r>
          </w:p>
        </w:tc>
        <w:tc>
          <w:tcPr>
            <w:tcW w:w="7433" w:type="dxa"/>
            <w:tcBorders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b w:val="false"/>
                <w:sz w:val="20"/>
                <w:u w:val="none"/>
              </w:rPr>
            </w:pPr>
            <w:r>
              <w:rPr>
                <w:b w:val="false"/>
                <w:sz w:val="20"/>
                <w:u w:val="none"/>
              </w:rPr>
              <w:t>REPRESENTANTE COMERCIAL – MÉDIO COMPLETO – CNH AB – VEÍCULO PRÓPRIO (CARRO OU MOTO) – REALIZAR VIAGENS</w:t>
            </w:r>
          </w:p>
        </w:tc>
      </w:tr>
      <w:tr>
        <w:trPr>
          <w:trHeight w:val="363" w:hRule="atLeast"/>
        </w:trPr>
        <w:tc>
          <w:tcPr>
            <w:tcW w:w="99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b w:val="false"/>
                <w:sz w:val="20"/>
                <w:u w:val="none"/>
              </w:rPr>
            </w:pPr>
            <w:r>
              <w:rPr>
                <w:b w:val="false"/>
                <w:sz w:val="20"/>
                <w:u w:val="none"/>
              </w:rPr>
              <w:t>01</w:t>
            </w:r>
          </w:p>
        </w:tc>
        <w:tc>
          <w:tcPr>
            <w:tcW w:w="7433" w:type="dxa"/>
            <w:tcBorders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b w:val="false"/>
                <w:sz w:val="20"/>
                <w:u w:val="none"/>
              </w:rPr>
            </w:pPr>
            <w:r>
              <w:rPr>
                <w:b w:val="false"/>
                <w:sz w:val="20"/>
                <w:u w:val="none"/>
              </w:rPr>
              <w:t>SALADEIRO</w:t>
            </w:r>
          </w:p>
        </w:tc>
      </w:tr>
      <w:tr>
        <w:trPr>
          <w:trHeight w:val="363" w:hRule="atLeast"/>
        </w:trPr>
        <w:tc>
          <w:tcPr>
            <w:tcW w:w="99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b w:val="false"/>
                <w:sz w:val="20"/>
                <w:u w:val="none"/>
              </w:rPr>
            </w:pPr>
            <w:r>
              <w:rPr>
                <w:b w:val="false"/>
                <w:sz w:val="20"/>
                <w:u w:val="none"/>
              </w:rPr>
              <w:t>01</w:t>
            </w:r>
          </w:p>
        </w:tc>
        <w:tc>
          <w:tcPr>
            <w:tcW w:w="7433" w:type="dxa"/>
            <w:tcBorders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b w:val="false"/>
                <w:sz w:val="20"/>
                <w:u w:val="none"/>
              </w:rPr>
            </w:pPr>
            <w:r>
              <w:rPr>
                <w:b w:val="false"/>
                <w:sz w:val="20"/>
                <w:u w:val="none"/>
              </w:rPr>
              <w:t>SALGADEIRO</w:t>
            </w:r>
          </w:p>
        </w:tc>
      </w:tr>
      <w:tr>
        <w:trPr>
          <w:trHeight w:val="363" w:hRule="atLeast"/>
        </w:trPr>
        <w:tc>
          <w:tcPr>
            <w:tcW w:w="99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b w:val="false"/>
                <w:sz w:val="20"/>
                <w:u w:val="none"/>
              </w:rPr>
            </w:pPr>
            <w:r>
              <w:rPr>
                <w:b w:val="false"/>
                <w:sz w:val="20"/>
                <w:u w:val="none"/>
              </w:rPr>
              <w:t>01</w:t>
            </w:r>
          </w:p>
        </w:tc>
        <w:tc>
          <w:tcPr>
            <w:tcW w:w="7433" w:type="dxa"/>
            <w:tcBorders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b w:val="false"/>
                <w:sz w:val="20"/>
                <w:u w:val="none"/>
              </w:rPr>
            </w:pPr>
            <w:r>
              <w:rPr>
                <w:b w:val="false"/>
                <w:sz w:val="20"/>
                <w:u w:val="none"/>
              </w:rPr>
              <w:t>SERVENTE DE LIMPEZA – MÉDIO COMPLETO – CNH B</w:t>
            </w:r>
          </w:p>
        </w:tc>
      </w:tr>
      <w:tr>
        <w:trPr>
          <w:trHeight w:val="363" w:hRule="atLeast"/>
        </w:trPr>
        <w:tc>
          <w:tcPr>
            <w:tcW w:w="99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/>
            </w:pPr>
            <w:r>
              <w:rPr>
                <w:b w:val="false"/>
                <w:sz w:val="20"/>
                <w:u w:val="none"/>
              </w:rPr>
              <w:t>03</w:t>
            </w:r>
          </w:p>
        </w:tc>
        <w:tc>
          <w:tcPr>
            <w:tcW w:w="7433" w:type="dxa"/>
            <w:tcBorders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b w:val="false"/>
                <w:sz w:val="20"/>
                <w:u w:val="none"/>
              </w:rPr>
            </w:pPr>
            <w:r>
              <w:rPr>
                <w:b w:val="false"/>
                <w:sz w:val="20"/>
                <w:u w:val="none"/>
              </w:rPr>
              <w:t>SERVENTE DE OBRAS</w:t>
            </w:r>
          </w:p>
        </w:tc>
      </w:tr>
      <w:tr>
        <w:trPr>
          <w:trHeight w:val="363" w:hRule="atLeast"/>
        </w:trPr>
        <w:tc>
          <w:tcPr>
            <w:tcW w:w="99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b w:val="false"/>
                <w:sz w:val="20"/>
                <w:u w:val="none"/>
              </w:rPr>
            </w:pPr>
            <w:r>
              <w:rPr>
                <w:b w:val="false"/>
                <w:sz w:val="20"/>
                <w:u w:val="none"/>
              </w:rPr>
              <w:t>01</w:t>
            </w:r>
          </w:p>
        </w:tc>
        <w:tc>
          <w:tcPr>
            <w:tcW w:w="7433" w:type="dxa"/>
            <w:tcBorders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b w:val="false"/>
                <w:sz w:val="20"/>
                <w:u w:val="none"/>
              </w:rPr>
            </w:pPr>
            <w:r>
              <w:rPr>
                <w:b w:val="false"/>
                <w:sz w:val="20"/>
                <w:u w:val="none"/>
              </w:rPr>
              <w:t>SERVENTE DE PEDREIRO</w:t>
            </w:r>
          </w:p>
        </w:tc>
      </w:tr>
      <w:tr>
        <w:trPr>
          <w:trHeight w:val="363" w:hRule="atLeast"/>
        </w:trPr>
        <w:tc>
          <w:tcPr>
            <w:tcW w:w="99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b w:val="false"/>
                <w:sz w:val="20"/>
                <w:u w:val="none"/>
              </w:rPr>
            </w:pPr>
            <w:r>
              <w:rPr>
                <w:b w:val="false"/>
                <w:sz w:val="20"/>
                <w:u w:val="none"/>
              </w:rPr>
              <w:t>02</w:t>
            </w:r>
          </w:p>
        </w:tc>
        <w:tc>
          <w:tcPr>
            <w:tcW w:w="7433" w:type="dxa"/>
            <w:tcBorders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b w:val="false"/>
                <w:sz w:val="20"/>
                <w:u w:val="none"/>
              </w:rPr>
            </w:pPr>
            <w:r>
              <w:rPr>
                <w:b w:val="false"/>
                <w:sz w:val="20"/>
                <w:u w:val="none"/>
              </w:rPr>
              <w:t>SOLDADOR – FUNDAMENTAL COMPLETO</w:t>
            </w:r>
          </w:p>
        </w:tc>
      </w:tr>
      <w:tr>
        <w:trPr>
          <w:trHeight w:val="363" w:hRule="atLeast"/>
        </w:trPr>
        <w:tc>
          <w:tcPr>
            <w:tcW w:w="99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b w:val="false"/>
                <w:sz w:val="20"/>
                <w:u w:val="none"/>
              </w:rPr>
            </w:pPr>
            <w:r>
              <w:rPr/>
            </w:r>
          </w:p>
          <w:p>
            <w:pPr>
              <w:pStyle w:val="TableContents"/>
              <w:bidi w:val="0"/>
              <w:jc w:val="center"/>
              <w:rPr>
                <w:b w:val="false"/>
                <w:sz w:val="20"/>
                <w:u w:val="none"/>
              </w:rPr>
            </w:pPr>
            <w:r>
              <w:rPr>
                <w:b w:val="false"/>
                <w:sz w:val="20"/>
                <w:u w:val="none"/>
              </w:rPr>
              <w:t>01</w:t>
            </w:r>
          </w:p>
        </w:tc>
        <w:tc>
          <w:tcPr>
            <w:tcW w:w="7433" w:type="dxa"/>
            <w:tcBorders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/>
            </w:pPr>
            <w:r>
              <w:rPr>
                <w:b w:val="false"/>
                <w:sz w:val="20"/>
                <w:u w:val="none"/>
              </w:rPr>
              <w:t>SOLDADOR  ( MANUTENÇÃO AGROPECUÁRIA)</w:t>
            </w:r>
          </w:p>
          <w:p>
            <w:pPr>
              <w:pStyle w:val="TableContents"/>
              <w:bidi w:val="0"/>
              <w:jc w:val="center"/>
              <w:rPr>
                <w:b w:val="false"/>
                <w:sz w:val="20"/>
                <w:u w:val="none"/>
              </w:rPr>
            </w:pPr>
            <w:r>
              <w:rPr>
                <w:b w:val="false"/>
                <w:sz w:val="20"/>
                <w:u w:val="none"/>
              </w:rPr>
              <w:t>DESEJÁVEL CURSO DE MANUTENÇÃO BÁSICA E DE SOLDA, ELETRODO REVESTIDO (SMAW, TIG, MIG, MAG - GMAW</w:t>
            </w:r>
          </w:p>
        </w:tc>
      </w:tr>
      <w:tr>
        <w:trPr>
          <w:trHeight w:val="363" w:hRule="atLeast"/>
        </w:trPr>
        <w:tc>
          <w:tcPr>
            <w:tcW w:w="99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b w:val="false"/>
                <w:sz w:val="20"/>
                <w:u w:val="none"/>
              </w:rPr>
            </w:pPr>
            <w:r>
              <w:rPr>
                <w:b w:val="false"/>
                <w:sz w:val="20"/>
                <w:u w:val="none"/>
              </w:rPr>
              <w:t>01</w:t>
            </w:r>
          </w:p>
        </w:tc>
        <w:tc>
          <w:tcPr>
            <w:tcW w:w="7433" w:type="dxa"/>
            <w:tcBorders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/>
            </w:pPr>
            <w:r>
              <w:rPr>
                <w:b w:val="false"/>
                <w:sz w:val="20"/>
                <w:u w:val="none"/>
              </w:rPr>
              <w:t>SUPERVISOR AGROPECUÁRIO –  DESEJÁVEL SUPERIOR NA AREA COMPLETO OU CURSANDO.EXPERIÊNCIA NO SETOR DE BOVINOCULTURA LEITEIRA</w:t>
            </w:r>
          </w:p>
        </w:tc>
      </w:tr>
      <w:tr>
        <w:trPr>
          <w:trHeight w:val="363" w:hRule="atLeast"/>
        </w:trPr>
        <w:tc>
          <w:tcPr>
            <w:tcW w:w="99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b w:val="false"/>
                <w:sz w:val="20"/>
                <w:u w:val="none"/>
              </w:rPr>
            </w:pPr>
            <w:r>
              <w:rPr>
                <w:b w:val="false"/>
                <w:sz w:val="20"/>
                <w:u w:val="none"/>
              </w:rPr>
              <w:t>01</w:t>
            </w:r>
          </w:p>
        </w:tc>
        <w:tc>
          <w:tcPr>
            <w:tcW w:w="7433" w:type="dxa"/>
            <w:tcBorders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b w:val="false"/>
                <w:sz w:val="20"/>
                <w:u w:val="none"/>
              </w:rPr>
            </w:pPr>
            <w:r>
              <w:rPr>
                <w:b w:val="false"/>
                <w:sz w:val="20"/>
                <w:u w:val="none"/>
              </w:rPr>
              <w:t>TORNEIRO MECÂNICO – MÉDIO COMPLETO</w:t>
            </w:r>
          </w:p>
        </w:tc>
      </w:tr>
      <w:tr>
        <w:trPr>
          <w:trHeight w:val="363" w:hRule="atLeast"/>
        </w:trPr>
        <w:tc>
          <w:tcPr>
            <w:tcW w:w="99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b w:val="false"/>
                <w:sz w:val="20"/>
                <w:u w:val="none"/>
              </w:rPr>
            </w:pPr>
            <w:r>
              <w:rPr>
                <w:b w:val="false"/>
                <w:sz w:val="20"/>
                <w:u w:val="none"/>
              </w:rPr>
              <w:t>01</w:t>
            </w:r>
          </w:p>
        </w:tc>
        <w:tc>
          <w:tcPr>
            <w:tcW w:w="7433" w:type="dxa"/>
            <w:tcBorders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b w:val="false"/>
                <w:sz w:val="20"/>
                <w:u w:val="none"/>
              </w:rPr>
            </w:pPr>
            <w:r>
              <w:rPr>
                <w:b w:val="false"/>
                <w:sz w:val="20"/>
                <w:u w:val="none"/>
              </w:rPr>
              <w:t>TRABALHADOR NA PECUÁRIA (BOVINO LEITE) – CNH AB – VEÍCULO PRÓPRIO</w:t>
            </w:r>
          </w:p>
        </w:tc>
      </w:tr>
    </w:tbl>
    <w:p>
      <w:pPr>
        <w:pStyle w:val="BodyText"/>
        <w:bidi w:val="0"/>
        <w:spacing w:before="0" w:after="120"/>
        <w:jc w:val="left"/>
        <w:rPr>
          <w:sz w:val="20"/>
        </w:rPr>
      </w:pPr>
      <w:r>
        <w:rPr/>
      </w:r>
    </w:p>
    <w:tbl>
      <w:tblPr>
        <w:tblW w:w="8419" w:type="dxa"/>
        <w:jc w:val="left"/>
        <w:tblInd w:w="371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977"/>
        <w:gridCol w:w="7442"/>
      </w:tblGrid>
      <w:tr>
        <w:trPr/>
        <w:tc>
          <w:tcPr>
            <w:tcW w:w="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QT</w:t>
            </w:r>
          </w:p>
        </w:tc>
        <w:tc>
          <w:tcPr>
            <w:tcW w:w="7442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/>
            </w:pPr>
            <w:r>
              <w:rPr>
                <w:b/>
                <w:sz w:val="20"/>
              </w:rPr>
              <w:t>VAGAS COM EXPERIÊNCIA - NÃO NECESSESSARIAMENTE  COMPROVADA EM CARTEIRA</w:t>
            </w:r>
            <w:r>
              <w:rPr>
                <w:sz w:val="20"/>
              </w:rPr>
              <w:t>. CONHECIMENTO NA FUNÇÃO E/OU REFERENCIAS</w:t>
            </w:r>
          </w:p>
        </w:tc>
      </w:tr>
    </w:tbl>
    <w:p>
      <w:pPr>
        <w:pStyle w:val="BodyText"/>
        <w:bidi w:val="0"/>
        <w:spacing w:before="0" w:after="120"/>
        <w:jc w:val="left"/>
        <w:rPr/>
      </w:pPr>
      <w:r>
        <w:rPr/>
      </w:r>
    </w:p>
    <w:tbl>
      <w:tblPr>
        <w:tblW w:w="8419" w:type="dxa"/>
        <w:jc w:val="left"/>
        <w:tblInd w:w="381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960"/>
        <w:gridCol w:w="7459"/>
      </w:tblGrid>
      <w:tr>
        <w:trPr/>
        <w:tc>
          <w:tcPr>
            <w:tcW w:w="9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b w:val="false"/>
                <w:sz w:val="20"/>
                <w:u w:val="none"/>
              </w:rPr>
            </w:pPr>
            <w:r>
              <w:rPr>
                <w:b w:val="false"/>
                <w:sz w:val="20"/>
                <w:u w:val="none"/>
              </w:rPr>
              <w:t>01</w:t>
            </w:r>
          </w:p>
        </w:tc>
        <w:tc>
          <w:tcPr>
            <w:tcW w:w="745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b w:val="false"/>
                <w:sz w:val="20"/>
                <w:u w:val="none"/>
              </w:rPr>
            </w:pPr>
            <w:r>
              <w:rPr>
                <w:b w:val="false"/>
                <w:sz w:val="20"/>
                <w:u w:val="none"/>
              </w:rPr>
              <w:t>ATENDENTE DE MESA</w:t>
            </w:r>
          </w:p>
        </w:tc>
      </w:tr>
      <w:tr>
        <w:trPr/>
        <w:tc>
          <w:tcPr>
            <w:tcW w:w="96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b w:val="false"/>
                <w:sz w:val="20"/>
                <w:u w:val="none"/>
              </w:rPr>
            </w:pPr>
            <w:r>
              <w:rPr>
                <w:b w:val="false"/>
                <w:sz w:val="20"/>
                <w:u w:val="none"/>
              </w:rPr>
              <w:t>01</w:t>
            </w:r>
          </w:p>
        </w:tc>
        <w:tc>
          <w:tcPr>
            <w:tcW w:w="7459" w:type="dxa"/>
            <w:tcBorders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b w:val="false"/>
                <w:sz w:val="20"/>
                <w:u w:val="none"/>
              </w:rPr>
            </w:pPr>
            <w:r>
              <w:rPr>
                <w:b w:val="false"/>
                <w:sz w:val="20"/>
                <w:u w:val="none"/>
              </w:rPr>
              <w:t>AUXILIXAR DE CONFEITEIRO</w:t>
            </w:r>
          </w:p>
        </w:tc>
      </w:tr>
      <w:tr>
        <w:trPr/>
        <w:tc>
          <w:tcPr>
            <w:tcW w:w="96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/>
            </w:pPr>
            <w:r>
              <w:rPr>
                <w:b w:val="false"/>
                <w:sz w:val="20"/>
                <w:u w:val="none"/>
              </w:rPr>
              <w:t>03</w:t>
            </w:r>
          </w:p>
        </w:tc>
        <w:tc>
          <w:tcPr>
            <w:tcW w:w="7459" w:type="dxa"/>
            <w:tcBorders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b w:val="false"/>
                <w:sz w:val="20"/>
                <w:u w:val="none"/>
              </w:rPr>
            </w:pPr>
            <w:r>
              <w:rPr>
                <w:b w:val="false"/>
                <w:sz w:val="20"/>
                <w:u w:val="none"/>
              </w:rPr>
              <w:t>AUXILIAR DE COZINHA</w:t>
            </w:r>
          </w:p>
        </w:tc>
      </w:tr>
      <w:tr>
        <w:trPr/>
        <w:tc>
          <w:tcPr>
            <w:tcW w:w="96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b w:val="false"/>
                <w:sz w:val="20"/>
                <w:u w:val="none"/>
              </w:rPr>
            </w:pPr>
            <w:r>
              <w:rPr>
                <w:b w:val="false"/>
                <w:sz w:val="20"/>
                <w:u w:val="none"/>
              </w:rPr>
              <w:t>01</w:t>
            </w:r>
          </w:p>
        </w:tc>
        <w:tc>
          <w:tcPr>
            <w:tcW w:w="7459" w:type="dxa"/>
            <w:tcBorders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b w:val="false"/>
                <w:sz w:val="20"/>
                <w:u w:val="none"/>
              </w:rPr>
            </w:pPr>
            <w:r>
              <w:rPr>
                <w:b w:val="false"/>
                <w:sz w:val="20"/>
                <w:u w:val="none"/>
              </w:rPr>
              <w:t>AUXILIAR DE MANUTENÇÃO ELÉTRICA E HIDRÁULICA - MÉDIO COMPLETO – CNH B – REALIZAR VIAGENS</w:t>
            </w:r>
          </w:p>
        </w:tc>
      </w:tr>
      <w:tr>
        <w:trPr/>
        <w:tc>
          <w:tcPr>
            <w:tcW w:w="96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b w:val="false"/>
                <w:sz w:val="20"/>
                <w:u w:val="none"/>
              </w:rPr>
            </w:pPr>
            <w:r>
              <w:rPr>
                <w:b w:val="false"/>
                <w:sz w:val="20"/>
                <w:u w:val="none"/>
              </w:rPr>
              <w:t>01</w:t>
            </w:r>
          </w:p>
        </w:tc>
        <w:tc>
          <w:tcPr>
            <w:tcW w:w="7459" w:type="dxa"/>
            <w:tcBorders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b w:val="false"/>
                <w:sz w:val="20"/>
                <w:u w:val="none"/>
              </w:rPr>
            </w:pPr>
            <w:r>
              <w:rPr>
                <w:b w:val="false"/>
                <w:sz w:val="20"/>
                <w:u w:val="none"/>
              </w:rPr>
              <w:t>AUXILIAR DE SALADEIRA</w:t>
            </w:r>
          </w:p>
        </w:tc>
      </w:tr>
      <w:tr>
        <w:trPr/>
        <w:tc>
          <w:tcPr>
            <w:tcW w:w="96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b w:val="false"/>
                <w:sz w:val="20"/>
                <w:u w:val="none"/>
              </w:rPr>
            </w:pPr>
            <w:r>
              <w:rPr>
                <w:b w:val="false"/>
                <w:sz w:val="20"/>
                <w:u w:val="none"/>
              </w:rPr>
              <w:t>01</w:t>
            </w:r>
          </w:p>
        </w:tc>
        <w:tc>
          <w:tcPr>
            <w:tcW w:w="7459" w:type="dxa"/>
            <w:tcBorders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b w:val="false"/>
                <w:sz w:val="20"/>
                <w:u w:val="none"/>
              </w:rPr>
            </w:pPr>
            <w:r>
              <w:rPr>
                <w:b w:val="false"/>
                <w:sz w:val="20"/>
                <w:u w:val="none"/>
              </w:rPr>
              <w:t>AUXILIAR DE SALGADEIRO</w:t>
            </w:r>
          </w:p>
        </w:tc>
      </w:tr>
      <w:tr>
        <w:trPr/>
        <w:tc>
          <w:tcPr>
            <w:tcW w:w="96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b w:val="false"/>
                <w:sz w:val="20"/>
                <w:u w:val="none"/>
              </w:rPr>
            </w:pPr>
            <w:r>
              <w:rPr>
                <w:b w:val="false"/>
                <w:sz w:val="20"/>
                <w:u w:val="none"/>
              </w:rPr>
              <w:t>01</w:t>
            </w:r>
          </w:p>
        </w:tc>
        <w:tc>
          <w:tcPr>
            <w:tcW w:w="7459" w:type="dxa"/>
            <w:tcBorders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b w:val="false"/>
                <w:sz w:val="20"/>
                <w:u w:val="none"/>
              </w:rPr>
            </w:pPr>
            <w:r>
              <w:rPr>
                <w:b w:val="false"/>
                <w:sz w:val="20"/>
                <w:u w:val="none"/>
              </w:rPr>
              <w:t>AUXILIAR DE SUSHIMAN</w:t>
            </w:r>
          </w:p>
        </w:tc>
      </w:tr>
      <w:tr>
        <w:trPr/>
        <w:tc>
          <w:tcPr>
            <w:tcW w:w="96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/>
            </w:pPr>
            <w:r>
              <w:rPr>
                <w:b w:val="false"/>
                <w:sz w:val="20"/>
                <w:u w:val="none"/>
              </w:rPr>
              <w:t>02</w:t>
            </w:r>
          </w:p>
        </w:tc>
        <w:tc>
          <w:tcPr>
            <w:tcW w:w="7459" w:type="dxa"/>
            <w:tcBorders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b w:val="false"/>
                <w:sz w:val="20"/>
                <w:u w:val="none"/>
              </w:rPr>
            </w:pPr>
            <w:r>
              <w:rPr>
                <w:b w:val="false"/>
                <w:sz w:val="20"/>
                <w:u w:val="none"/>
              </w:rPr>
              <w:t>CASEIRO</w:t>
            </w:r>
          </w:p>
        </w:tc>
      </w:tr>
      <w:tr>
        <w:trPr/>
        <w:tc>
          <w:tcPr>
            <w:tcW w:w="96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b w:val="false"/>
                <w:sz w:val="20"/>
                <w:u w:val="none"/>
              </w:rPr>
            </w:pPr>
            <w:r>
              <w:rPr>
                <w:b w:val="false"/>
                <w:sz w:val="20"/>
                <w:u w:val="none"/>
              </w:rPr>
              <w:t>01</w:t>
            </w:r>
          </w:p>
        </w:tc>
        <w:tc>
          <w:tcPr>
            <w:tcW w:w="7459" w:type="dxa"/>
            <w:tcBorders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b w:val="false"/>
                <w:sz w:val="20"/>
                <w:u w:val="none"/>
              </w:rPr>
            </w:pPr>
            <w:r>
              <w:rPr>
                <w:b w:val="false"/>
                <w:sz w:val="20"/>
                <w:u w:val="none"/>
              </w:rPr>
              <w:t>COPEIRO</w:t>
            </w:r>
          </w:p>
        </w:tc>
      </w:tr>
      <w:tr>
        <w:trPr/>
        <w:tc>
          <w:tcPr>
            <w:tcW w:w="96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b w:val="false"/>
                <w:sz w:val="20"/>
                <w:u w:val="none"/>
              </w:rPr>
            </w:pPr>
            <w:r>
              <w:rPr>
                <w:b w:val="false"/>
                <w:sz w:val="20"/>
                <w:u w:val="none"/>
              </w:rPr>
              <w:t>01</w:t>
            </w:r>
          </w:p>
        </w:tc>
        <w:tc>
          <w:tcPr>
            <w:tcW w:w="7459" w:type="dxa"/>
            <w:tcBorders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b w:val="false"/>
                <w:sz w:val="20"/>
                <w:u w:val="none"/>
              </w:rPr>
            </w:pPr>
            <w:r>
              <w:rPr>
                <w:b w:val="false"/>
                <w:sz w:val="20"/>
                <w:u w:val="none"/>
              </w:rPr>
              <w:t>COZINHEIRO – 12*36 DAS 07:00 AS 19:00</w:t>
            </w:r>
          </w:p>
        </w:tc>
      </w:tr>
      <w:tr>
        <w:trPr/>
        <w:tc>
          <w:tcPr>
            <w:tcW w:w="96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b w:val="false"/>
                <w:sz w:val="20"/>
                <w:u w:val="none"/>
              </w:rPr>
            </w:pPr>
            <w:r>
              <w:rPr>
                <w:b w:val="false"/>
                <w:sz w:val="20"/>
                <w:u w:val="none"/>
              </w:rPr>
              <w:t>01</w:t>
            </w:r>
          </w:p>
        </w:tc>
        <w:tc>
          <w:tcPr>
            <w:tcW w:w="7459" w:type="dxa"/>
            <w:tcBorders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b w:val="false"/>
                <w:sz w:val="20"/>
                <w:u w:val="none"/>
              </w:rPr>
            </w:pPr>
            <w:r>
              <w:rPr>
                <w:b w:val="false"/>
                <w:sz w:val="20"/>
                <w:u w:val="none"/>
              </w:rPr>
              <w:t>ELETRICISTA DE INSTALAÇÕES - MÉDIO COMPLETO – CNH B – REALIZAR VIAGENS</w:t>
            </w:r>
          </w:p>
        </w:tc>
      </w:tr>
      <w:tr>
        <w:trPr/>
        <w:tc>
          <w:tcPr>
            <w:tcW w:w="96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b w:val="false"/>
                <w:sz w:val="20"/>
                <w:u w:val="none"/>
              </w:rPr>
            </w:pPr>
            <w:r>
              <w:rPr>
                <w:b w:val="false"/>
                <w:sz w:val="20"/>
                <w:u w:val="none"/>
              </w:rPr>
              <w:t>01</w:t>
            </w:r>
          </w:p>
        </w:tc>
        <w:tc>
          <w:tcPr>
            <w:tcW w:w="7459" w:type="dxa"/>
            <w:tcBorders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/>
            </w:pPr>
            <w:r>
              <w:rPr>
                <w:b w:val="false"/>
                <w:sz w:val="20"/>
                <w:u w:val="none"/>
              </w:rPr>
              <w:t>ELETROMECÂNICO – CNH B (CURSO TÉCNICO)</w:t>
            </w:r>
          </w:p>
        </w:tc>
      </w:tr>
      <w:tr>
        <w:trPr/>
        <w:tc>
          <w:tcPr>
            <w:tcW w:w="96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b w:val="false"/>
                <w:sz w:val="20"/>
                <w:u w:val="none"/>
              </w:rPr>
            </w:pPr>
            <w:r>
              <w:rPr>
                <w:b w:val="false"/>
                <w:sz w:val="20"/>
                <w:u w:val="none"/>
              </w:rPr>
              <w:t>01</w:t>
            </w:r>
          </w:p>
        </w:tc>
        <w:tc>
          <w:tcPr>
            <w:tcW w:w="7459" w:type="dxa"/>
            <w:tcBorders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b w:val="false"/>
                <w:sz w:val="20"/>
                <w:u w:val="none"/>
              </w:rPr>
            </w:pPr>
            <w:r>
              <w:rPr>
                <w:b w:val="false"/>
                <w:sz w:val="20"/>
                <w:u w:val="none"/>
              </w:rPr>
              <w:t>MONTADOR (INDUSTRIAL) – MÉDIO COMPLETO – CNH B – REALIZAR VIAGENS</w:t>
            </w:r>
          </w:p>
        </w:tc>
      </w:tr>
      <w:tr>
        <w:trPr/>
        <w:tc>
          <w:tcPr>
            <w:tcW w:w="96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b w:val="false"/>
                <w:sz w:val="20"/>
                <w:u w:val="none"/>
              </w:rPr>
            </w:pPr>
            <w:r>
              <w:rPr>
                <w:b w:val="false"/>
                <w:sz w:val="20"/>
                <w:u w:val="none"/>
              </w:rPr>
              <w:t>11</w:t>
            </w:r>
          </w:p>
        </w:tc>
        <w:tc>
          <w:tcPr>
            <w:tcW w:w="7459" w:type="dxa"/>
            <w:tcBorders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b w:val="false"/>
                <w:sz w:val="20"/>
                <w:u w:val="none"/>
              </w:rPr>
            </w:pPr>
            <w:r>
              <w:rPr>
                <w:b w:val="false"/>
                <w:sz w:val="20"/>
                <w:u w:val="none"/>
              </w:rPr>
              <w:t>MOTORISTA DE CAMINHÃO (LIDER)CNH D OU B (EIXO SIMPLES)</w:t>
            </w:r>
          </w:p>
        </w:tc>
      </w:tr>
      <w:tr>
        <w:trPr/>
        <w:tc>
          <w:tcPr>
            <w:tcW w:w="96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b w:val="false"/>
                <w:sz w:val="20"/>
                <w:u w:val="none"/>
              </w:rPr>
            </w:pPr>
            <w:r>
              <w:rPr>
                <w:b w:val="false"/>
                <w:sz w:val="20"/>
                <w:u w:val="none"/>
              </w:rPr>
              <w:t>04</w:t>
            </w:r>
          </w:p>
        </w:tc>
        <w:tc>
          <w:tcPr>
            <w:tcW w:w="7459" w:type="dxa"/>
            <w:tcBorders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b w:val="false"/>
                <w:sz w:val="20"/>
                <w:u w:val="none"/>
              </w:rPr>
            </w:pPr>
            <w:r>
              <w:rPr>
                <w:b w:val="false"/>
                <w:sz w:val="20"/>
                <w:u w:val="none"/>
              </w:rPr>
              <w:t>OPERADOR DE MÁQUINAS DE CONSTRUÇÃO CIVIL E MINERAÇÃO</w:t>
            </w:r>
          </w:p>
        </w:tc>
      </w:tr>
      <w:tr>
        <w:trPr/>
        <w:tc>
          <w:tcPr>
            <w:tcW w:w="96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b w:val="false"/>
                <w:sz w:val="20"/>
                <w:u w:val="none"/>
              </w:rPr>
            </w:pPr>
            <w:r>
              <w:rPr>
                <w:b w:val="false"/>
                <w:sz w:val="20"/>
                <w:u w:val="none"/>
              </w:rPr>
              <w:t>06</w:t>
            </w:r>
          </w:p>
        </w:tc>
        <w:tc>
          <w:tcPr>
            <w:tcW w:w="7459" w:type="dxa"/>
            <w:tcBorders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b w:val="false"/>
                <w:sz w:val="20"/>
                <w:u w:val="none"/>
              </w:rPr>
            </w:pPr>
            <w:r>
              <w:rPr>
                <w:b w:val="false"/>
                <w:sz w:val="20"/>
                <w:u w:val="none"/>
              </w:rPr>
              <w:t>OPERADOR DE MOTOSSERRA</w:t>
            </w:r>
          </w:p>
        </w:tc>
      </w:tr>
      <w:tr>
        <w:trPr/>
        <w:tc>
          <w:tcPr>
            <w:tcW w:w="96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b w:val="false"/>
                <w:sz w:val="20"/>
                <w:u w:val="none"/>
              </w:rPr>
            </w:pPr>
            <w:r>
              <w:rPr>
                <w:b w:val="false"/>
                <w:sz w:val="20"/>
                <w:u w:val="none"/>
              </w:rPr>
              <w:t>01</w:t>
            </w:r>
          </w:p>
        </w:tc>
        <w:tc>
          <w:tcPr>
            <w:tcW w:w="7459" w:type="dxa"/>
            <w:tcBorders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b w:val="false"/>
                <w:sz w:val="20"/>
                <w:u w:val="none"/>
              </w:rPr>
            </w:pPr>
            <w:r>
              <w:rPr>
                <w:b w:val="false"/>
                <w:sz w:val="20"/>
                <w:u w:val="none"/>
              </w:rPr>
              <w:t>PADEIRO</w:t>
            </w:r>
          </w:p>
        </w:tc>
      </w:tr>
      <w:tr>
        <w:trPr/>
        <w:tc>
          <w:tcPr>
            <w:tcW w:w="96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b w:val="false"/>
                <w:sz w:val="20"/>
                <w:u w:val="none"/>
              </w:rPr>
            </w:pPr>
            <w:r>
              <w:rPr>
                <w:b w:val="false"/>
                <w:sz w:val="20"/>
                <w:u w:val="none"/>
              </w:rPr>
              <w:t>04</w:t>
            </w:r>
          </w:p>
        </w:tc>
        <w:tc>
          <w:tcPr>
            <w:tcW w:w="7459" w:type="dxa"/>
            <w:tcBorders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b w:val="false"/>
                <w:sz w:val="20"/>
                <w:u w:val="none"/>
              </w:rPr>
            </w:pPr>
            <w:r>
              <w:rPr>
                <w:b w:val="false"/>
                <w:sz w:val="20"/>
                <w:u w:val="none"/>
              </w:rPr>
              <w:t>PEDREIRO</w:t>
            </w:r>
          </w:p>
        </w:tc>
      </w:tr>
      <w:tr>
        <w:trPr/>
        <w:tc>
          <w:tcPr>
            <w:tcW w:w="96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b w:val="false"/>
                <w:sz w:val="20"/>
                <w:u w:val="none"/>
              </w:rPr>
            </w:pPr>
            <w:r>
              <w:rPr>
                <w:b w:val="false"/>
                <w:sz w:val="20"/>
                <w:u w:val="none"/>
              </w:rPr>
              <w:t>01</w:t>
            </w:r>
          </w:p>
        </w:tc>
        <w:tc>
          <w:tcPr>
            <w:tcW w:w="7459" w:type="dxa"/>
            <w:tcBorders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b w:val="false"/>
                <w:sz w:val="20"/>
                <w:u w:val="none"/>
              </w:rPr>
            </w:pPr>
            <w:r>
              <w:rPr>
                <w:b w:val="false"/>
                <w:sz w:val="20"/>
                <w:u w:val="none"/>
              </w:rPr>
              <w:t>RECEPCIONISTA – DAS 15:00 AS 23:00</w:t>
            </w:r>
          </w:p>
        </w:tc>
      </w:tr>
      <w:tr>
        <w:trPr/>
        <w:tc>
          <w:tcPr>
            <w:tcW w:w="96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b w:val="false"/>
                <w:sz w:val="20"/>
                <w:u w:val="none"/>
              </w:rPr>
            </w:pPr>
            <w:r>
              <w:rPr>
                <w:b w:val="false"/>
                <w:sz w:val="20"/>
                <w:u w:val="none"/>
              </w:rPr>
              <w:t>40</w:t>
            </w:r>
          </w:p>
        </w:tc>
        <w:tc>
          <w:tcPr>
            <w:tcW w:w="7459" w:type="dxa"/>
            <w:tcBorders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b w:val="false"/>
                <w:sz w:val="20"/>
                <w:u w:val="none"/>
              </w:rPr>
            </w:pPr>
            <w:r>
              <w:rPr>
                <w:b w:val="false"/>
                <w:sz w:val="20"/>
                <w:u w:val="none"/>
              </w:rPr>
              <w:t xml:space="preserve">ROÇADOR </w:t>
            </w:r>
          </w:p>
        </w:tc>
      </w:tr>
      <w:tr>
        <w:trPr/>
        <w:tc>
          <w:tcPr>
            <w:tcW w:w="96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/>
            </w:pPr>
            <w:r>
              <w:rPr>
                <w:b w:val="false"/>
                <w:sz w:val="20"/>
                <w:u w:val="none"/>
              </w:rPr>
              <w:t>04</w:t>
            </w:r>
          </w:p>
        </w:tc>
        <w:tc>
          <w:tcPr>
            <w:tcW w:w="7459" w:type="dxa"/>
            <w:tcBorders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b w:val="false"/>
                <w:sz w:val="20"/>
                <w:u w:val="none"/>
              </w:rPr>
            </w:pPr>
            <w:r>
              <w:rPr>
                <w:b w:val="false"/>
                <w:sz w:val="20"/>
                <w:u w:val="none"/>
              </w:rPr>
              <w:t xml:space="preserve">SERVENTE DE OBRAS </w:t>
            </w:r>
          </w:p>
        </w:tc>
      </w:tr>
      <w:tr>
        <w:trPr>
          <w:trHeight w:val="368" w:hRule="atLeast"/>
        </w:trPr>
        <w:tc>
          <w:tcPr>
            <w:tcW w:w="96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b w:val="false"/>
                <w:sz w:val="20"/>
                <w:u w:val="none"/>
              </w:rPr>
            </w:pPr>
            <w:r>
              <w:rPr>
                <w:b w:val="false"/>
                <w:sz w:val="20"/>
                <w:u w:val="none"/>
              </w:rPr>
              <w:t>01</w:t>
            </w:r>
          </w:p>
        </w:tc>
        <w:tc>
          <w:tcPr>
            <w:tcW w:w="7459" w:type="dxa"/>
            <w:tcBorders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b w:val="false"/>
                <w:sz w:val="20"/>
                <w:u w:val="none"/>
              </w:rPr>
            </w:pPr>
            <w:r>
              <w:rPr>
                <w:b w:val="false"/>
                <w:sz w:val="20"/>
                <w:u w:val="none"/>
              </w:rPr>
              <w:t>TÉCNICO DE INTERNET VIA RÁDIO – TRABALHAR EM RESERVA – CNH B</w:t>
            </w:r>
          </w:p>
        </w:tc>
      </w:tr>
      <w:tr>
        <w:trPr>
          <w:trHeight w:val="368" w:hRule="atLeast"/>
        </w:trPr>
        <w:tc>
          <w:tcPr>
            <w:tcW w:w="96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/>
            </w:pPr>
            <w:r>
              <w:rPr>
                <w:b w:val="false"/>
                <w:sz w:val="20"/>
                <w:u w:val="none"/>
              </w:rPr>
              <w:t>02</w:t>
            </w:r>
          </w:p>
        </w:tc>
        <w:tc>
          <w:tcPr>
            <w:tcW w:w="7459" w:type="dxa"/>
            <w:tcBorders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b w:val="false"/>
                <w:sz w:val="20"/>
                <w:u w:val="none"/>
              </w:rPr>
            </w:pPr>
            <w:r>
              <w:rPr>
                <w:b w:val="false"/>
                <w:sz w:val="20"/>
                <w:u w:val="none"/>
              </w:rPr>
              <w:t>TRABALHADOR DA PECUÁRIA (BOVINOS CORTE)</w:t>
            </w:r>
          </w:p>
        </w:tc>
      </w:tr>
      <w:tr>
        <w:trPr>
          <w:trHeight w:val="368" w:hRule="atLeast"/>
        </w:trPr>
        <w:tc>
          <w:tcPr>
            <w:tcW w:w="96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b w:val="false"/>
                <w:sz w:val="20"/>
                <w:u w:val="none"/>
              </w:rPr>
            </w:pPr>
            <w:r>
              <w:rPr>
                <w:b w:val="false"/>
                <w:sz w:val="20"/>
                <w:u w:val="none"/>
              </w:rPr>
              <w:t>02</w:t>
            </w:r>
          </w:p>
        </w:tc>
        <w:tc>
          <w:tcPr>
            <w:tcW w:w="7459" w:type="dxa"/>
            <w:tcBorders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b w:val="false"/>
                <w:sz w:val="20"/>
                <w:u w:val="none"/>
              </w:rPr>
            </w:pPr>
            <w:r>
              <w:rPr>
                <w:b w:val="false"/>
                <w:sz w:val="20"/>
                <w:u w:val="none"/>
              </w:rPr>
              <w:t>TRABALHADOR DA SUINOCULTURA – FUNDAMENTAL COMPLETO – CNH AB – VEÍCULO PRÓPRIO (CARRO OU MOTO)</w:t>
            </w:r>
          </w:p>
        </w:tc>
      </w:tr>
      <w:tr>
        <w:trPr>
          <w:trHeight w:val="368" w:hRule="atLeast"/>
        </w:trPr>
        <w:tc>
          <w:tcPr>
            <w:tcW w:w="96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b w:val="false"/>
                <w:sz w:val="20"/>
                <w:u w:val="none"/>
              </w:rPr>
            </w:pPr>
            <w:r>
              <w:rPr>
                <w:b w:val="false"/>
                <w:sz w:val="20"/>
                <w:u w:val="none"/>
              </w:rPr>
              <w:t>01</w:t>
            </w:r>
          </w:p>
        </w:tc>
        <w:tc>
          <w:tcPr>
            <w:tcW w:w="7459" w:type="dxa"/>
            <w:tcBorders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b w:val="false"/>
                <w:sz w:val="20"/>
                <w:u w:val="none"/>
              </w:rPr>
            </w:pPr>
            <w:r>
              <w:rPr>
                <w:b w:val="false"/>
                <w:sz w:val="20"/>
                <w:u w:val="none"/>
              </w:rPr>
              <w:t xml:space="preserve">TRABALHADOR RURAL – FUNDAMENTAL COMPLETO </w:t>
            </w:r>
          </w:p>
        </w:tc>
      </w:tr>
      <w:tr>
        <w:trPr>
          <w:trHeight w:val="368" w:hRule="atLeast"/>
        </w:trPr>
        <w:tc>
          <w:tcPr>
            <w:tcW w:w="96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b w:val="false"/>
                <w:sz w:val="20"/>
                <w:u w:val="none"/>
              </w:rPr>
            </w:pPr>
            <w:r>
              <w:rPr>
                <w:b w:val="false"/>
                <w:sz w:val="20"/>
                <w:u w:val="none"/>
              </w:rPr>
              <w:t>05</w:t>
            </w:r>
          </w:p>
        </w:tc>
        <w:tc>
          <w:tcPr>
            <w:tcW w:w="7459" w:type="dxa"/>
            <w:tcBorders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b w:val="false"/>
                <w:sz w:val="20"/>
                <w:u w:val="none"/>
              </w:rPr>
            </w:pPr>
            <w:r>
              <w:rPr>
                <w:b w:val="false"/>
                <w:sz w:val="20"/>
                <w:u w:val="none"/>
              </w:rPr>
              <w:t>TRATORISTA</w:t>
            </w:r>
          </w:p>
        </w:tc>
      </w:tr>
      <w:tr>
        <w:trPr>
          <w:trHeight w:val="368" w:hRule="atLeast"/>
        </w:trPr>
        <w:tc>
          <w:tcPr>
            <w:tcW w:w="96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b w:val="false"/>
                <w:sz w:val="20"/>
                <w:u w:val="none"/>
              </w:rPr>
            </w:pPr>
            <w:r>
              <w:rPr>
                <w:b w:val="false"/>
                <w:sz w:val="20"/>
                <w:u w:val="none"/>
              </w:rPr>
              <w:t>01</w:t>
            </w:r>
          </w:p>
        </w:tc>
        <w:tc>
          <w:tcPr>
            <w:tcW w:w="7459" w:type="dxa"/>
            <w:tcBorders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b w:val="false"/>
                <w:sz w:val="20"/>
                <w:u w:val="none"/>
              </w:rPr>
            </w:pPr>
            <w:r>
              <w:rPr>
                <w:b w:val="false"/>
                <w:sz w:val="20"/>
                <w:u w:val="none"/>
              </w:rPr>
              <w:t>VENDEDOR DE COMÉRCIO VAREJISTA – MÉDIO COMPLETO – CNH A</w:t>
            </w:r>
          </w:p>
        </w:tc>
      </w:tr>
    </w:tbl>
    <w:p>
      <w:pPr>
        <w:pStyle w:val="BodyText"/>
        <w:bidi w:val="0"/>
        <w:spacing w:before="0" w:after="120"/>
        <w:jc w:val="left"/>
        <w:rPr>
          <w:sz w:val="20"/>
        </w:rPr>
      </w:pPr>
      <w:r>
        <w:rPr/>
      </w:r>
    </w:p>
    <w:tbl>
      <w:tblPr>
        <w:tblW w:w="8419" w:type="dxa"/>
        <w:jc w:val="left"/>
        <w:tblInd w:w="371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1017"/>
        <w:gridCol w:w="7402"/>
      </w:tblGrid>
      <w:tr>
        <w:trPr/>
        <w:tc>
          <w:tcPr>
            <w:tcW w:w="10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b/>
                <w:sz w:val="20"/>
                <w:u w:val="none"/>
              </w:rPr>
            </w:pPr>
            <w:r>
              <w:rPr/>
            </w:r>
          </w:p>
          <w:p>
            <w:pPr>
              <w:pStyle w:val="TableContents"/>
              <w:bidi w:val="0"/>
              <w:jc w:val="center"/>
              <w:rPr>
                <w:b/>
                <w:sz w:val="20"/>
                <w:u w:val="none"/>
              </w:rPr>
            </w:pPr>
            <w:r>
              <w:rPr>
                <w:b/>
                <w:sz w:val="20"/>
                <w:u w:val="none"/>
              </w:rPr>
              <w:t>QT</w:t>
            </w:r>
          </w:p>
        </w:tc>
        <w:tc>
          <w:tcPr>
            <w:tcW w:w="7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b/>
                <w:sz w:val="28"/>
                <w:u w:val="none"/>
              </w:rPr>
            </w:pPr>
            <w:r>
              <w:rPr>
                <w:b/>
                <w:sz w:val="28"/>
                <w:u w:val="none"/>
              </w:rPr>
              <w:t>VAGAS SEM EXPERIÊNCIA</w:t>
            </w:r>
          </w:p>
        </w:tc>
      </w:tr>
      <w:tr>
        <w:trPr/>
        <w:tc>
          <w:tcPr>
            <w:tcW w:w="101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b w:val="false"/>
                <w:sz w:val="20"/>
                <w:u w:val="none"/>
              </w:rPr>
            </w:pPr>
            <w:r>
              <w:rPr>
                <w:b w:val="false"/>
                <w:sz w:val="20"/>
                <w:u w:val="none"/>
              </w:rPr>
              <w:t>01</w:t>
            </w:r>
          </w:p>
        </w:tc>
        <w:tc>
          <w:tcPr>
            <w:tcW w:w="740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b w:val="false"/>
                <w:sz w:val="20"/>
                <w:u w:val="none"/>
              </w:rPr>
            </w:pPr>
            <w:r>
              <w:rPr>
                <w:b w:val="false"/>
                <w:sz w:val="20"/>
                <w:u w:val="none"/>
              </w:rPr>
              <w:t>AJUDANTE DE ESTRUTURAS METÁLICAS</w:t>
            </w:r>
          </w:p>
        </w:tc>
      </w:tr>
      <w:tr>
        <w:trPr/>
        <w:tc>
          <w:tcPr>
            <w:tcW w:w="101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b w:val="false"/>
                <w:sz w:val="20"/>
                <w:u w:val="none"/>
              </w:rPr>
            </w:pPr>
            <w:r>
              <w:rPr>
                <w:b w:val="false"/>
                <w:sz w:val="20"/>
                <w:u w:val="none"/>
              </w:rPr>
              <w:t>01</w:t>
            </w:r>
          </w:p>
        </w:tc>
        <w:tc>
          <w:tcPr>
            <w:tcW w:w="740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b w:val="false"/>
                <w:sz w:val="20"/>
                <w:u w:val="none"/>
              </w:rPr>
            </w:pPr>
            <w:r>
              <w:rPr>
                <w:b w:val="false"/>
                <w:sz w:val="20"/>
                <w:u w:val="none"/>
              </w:rPr>
              <w:t>AJUDANTE DE SOLDADOR</w:t>
            </w:r>
          </w:p>
        </w:tc>
      </w:tr>
      <w:tr>
        <w:trPr/>
        <w:tc>
          <w:tcPr>
            <w:tcW w:w="101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b w:val="false"/>
                <w:sz w:val="20"/>
                <w:u w:val="none"/>
              </w:rPr>
            </w:pPr>
            <w:r>
              <w:rPr>
                <w:b w:val="false"/>
                <w:sz w:val="20"/>
                <w:u w:val="none"/>
              </w:rPr>
              <w:t>30</w:t>
            </w:r>
          </w:p>
        </w:tc>
        <w:tc>
          <w:tcPr>
            <w:tcW w:w="740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b w:val="false"/>
                <w:sz w:val="20"/>
                <w:u w:val="none"/>
              </w:rPr>
            </w:pPr>
            <w:r>
              <w:rPr>
                <w:b w:val="false"/>
                <w:sz w:val="20"/>
                <w:u w:val="none"/>
              </w:rPr>
              <w:t>AUXILIAR DE CONSERVAÇÃO DE VIAS – FUNDAMENTAL COMPLETO</w:t>
            </w:r>
          </w:p>
        </w:tc>
      </w:tr>
      <w:tr>
        <w:trPr/>
        <w:tc>
          <w:tcPr>
            <w:tcW w:w="101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bidi w:val="0"/>
              <w:jc w:val="center"/>
              <w:rPr/>
            </w:pPr>
            <w:r>
              <w:rPr>
                <w:b w:val="false"/>
                <w:sz w:val="20"/>
                <w:u w:val="none"/>
              </w:rPr>
              <w:t>08</w:t>
            </w:r>
          </w:p>
        </w:tc>
        <w:tc>
          <w:tcPr>
            <w:tcW w:w="740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b w:val="false"/>
                <w:sz w:val="20"/>
                <w:u w:val="none"/>
              </w:rPr>
            </w:pPr>
            <w:r>
              <w:rPr>
                <w:b w:val="false"/>
                <w:sz w:val="20"/>
                <w:u w:val="none"/>
              </w:rPr>
              <w:t>AUXILIAR DE LINHA DE PRODUÇÃO</w:t>
            </w:r>
          </w:p>
        </w:tc>
      </w:tr>
      <w:tr>
        <w:trPr/>
        <w:tc>
          <w:tcPr>
            <w:tcW w:w="101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b w:val="false"/>
                <w:sz w:val="20"/>
                <w:u w:val="none"/>
              </w:rPr>
            </w:pPr>
            <w:r>
              <w:rPr>
                <w:b w:val="false"/>
                <w:sz w:val="20"/>
                <w:u w:val="none"/>
              </w:rPr>
              <w:t>05</w:t>
            </w:r>
          </w:p>
        </w:tc>
        <w:tc>
          <w:tcPr>
            <w:tcW w:w="740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AUXILIAR DE LINHA DE PRODUÇÃO</w:t>
            </w:r>
          </w:p>
          <w:p>
            <w:pPr>
              <w:pStyle w:val="TableContents"/>
              <w:bidi w:val="0"/>
              <w:jc w:val="center"/>
              <w:rPr>
                <w:b w:val="false"/>
                <w:sz w:val="20"/>
                <w:u w:val="none"/>
              </w:rPr>
            </w:pPr>
            <w:r>
              <w:rPr>
                <w:b w:val="false"/>
                <w:sz w:val="20"/>
                <w:u w:val="none"/>
              </w:rPr>
              <w:t>MÉDIO COMPLETO – ENTREVISTA NA EMPRESA DIA 31/10 AS 08:30 - TIGRE</w:t>
            </w:r>
          </w:p>
        </w:tc>
      </w:tr>
      <w:tr>
        <w:trPr/>
        <w:tc>
          <w:tcPr>
            <w:tcW w:w="101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b w:val="false"/>
                <w:sz w:val="20"/>
                <w:u w:val="none"/>
              </w:rPr>
            </w:pPr>
            <w:r>
              <w:rPr>
                <w:b w:val="false"/>
                <w:sz w:val="20"/>
                <w:u w:val="none"/>
              </w:rPr>
              <w:t>01</w:t>
            </w:r>
          </w:p>
        </w:tc>
        <w:tc>
          <w:tcPr>
            <w:tcW w:w="740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b w:val="false"/>
                <w:sz w:val="20"/>
                <w:u w:val="none"/>
              </w:rPr>
            </w:pPr>
            <w:r>
              <w:rPr>
                <w:b w:val="false"/>
                <w:sz w:val="20"/>
                <w:u w:val="none"/>
              </w:rPr>
              <w:t>CONTROLADOR DE ACESSO – MÉDIO COMPLETO – HABILIDADE EM INFORMÁTICA</w:t>
            </w:r>
          </w:p>
        </w:tc>
      </w:tr>
      <w:tr>
        <w:trPr/>
        <w:tc>
          <w:tcPr>
            <w:tcW w:w="101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b w:val="false"/>
                <w:sz w:val="20"/>
                <w:u w:val="none"/>
              </w:rPr>
            </w:pPr>
            <w:r>
              <w:rPr>
                <w:b w:val="false"/>
                <w:sz w:val="20"/>
                <w:u w:val="none"/>
              </w:rPr>
              <w:t>01</w:t>
            </w:r>
          </w:p>
        </w:tc>
        <w:tc>
          <w:tcPr>
            <w:tcW w:w="740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ESTÁGIO EM ENGENHARIA CIVIL (TÉCNICO EM CONSTRUÇÃO CIVIL)</w:t>
            </w:r>
          </w:p>
          <w:p>
            <w:pPr>
              <w:pStyle w:val="TableContents"/>
              <w:bidi w:val="0"/>
              <w:jc w:val="center"/>
              <w:rPr>
                <w:b w:val="false"/>
                <w:sz w:val="20"/>
                <w:u w:val="none"/>
              </w:rPr>
            </w:pPr>
            <w:r>
              <w:rPr>
                <w:b w:val="false"/>
                <w:sz w:val="20"/>
                <w:u w:val="none"/>
              </w:rPr>
              <w:t xml:space="preserve">CURSANDO SUPERIOR EM ENGENHARIA CIVIL OU TER O TÉCNICO </w:t>
            </w:r>
          </w:p>
        </w:tc>
      </w:tr>
      <w:tr>
        <w:trPr/>
        <w:tc>
          <w:tcPr>
            <w:tcW w:w="101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b w:val="false"/>
                <w:sz w:val="20"/>
                <w:u w:val="none"/>
              </w:rPr>
            </w:pPr>
            <w:r>
              <w:rPr>
                <w:b w:val="false"/>
                <w:sz w:val="20"/>
                <w:u w:val="none"/>
              </w:rPr>
              <w:t>01</w:t>
            </w:r>
          </w:p>
        </w:tc>
        <w:tc>
          <w:tcPr>
            <w:tcW w:w="740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b w:val="false"/>
                <w:sz w:val="20"/>
                <w:u w:val="none"/>
              </w:rPr>
            </w:pPr>
            <w:r>
              <w:rPr>
                <w:b w:val="false"/>
                <w:sz w:val="20"/>
                <w:u w:val="none"/>
              </w:rPr>
              <w:t>PORTEIRO – MÉDIO COMPLETO – HABILIDADE EM INFORMÁTICA</w:t>
            </w:r>
          </w:p>
        </w:tc>
      </w:tr>
      <w:tr>
        <w:trPr/>
        <w:tc>
          <w:tcPr>
            <w:tcW w:w="101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b w:val="false"/>
                <w:sz w:val="20"/>
                <w:u w:val="none"/>
              </w:rPr>
            </w:pPr>
            <w:r>
              <w:rPr>
                <w:b w:val="false"/>
                <w:sz w:val="20"/>
                <w:u w:val="none"/>
              </w:rPr>
              <w:t>01</w:t>
            </w:r>
          </w:p>
        </w:tc>
        <w:tc>
          <w:tcPr>
            <w:tcW w:w="740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b w:val="false"/>
                <w:sz w:val="20"/>
                <w:u w:val="none"/>
              </w:rPr>
            </w:pPr>
            <w:r>
              <w:rPr>
                <w:b w:val="false"/>
                <w:sz w:val="20"/>
                <w:u w:val="none"/>
              </w:rPr>
              <w:t>REPOSITOR DE MERCADORIAS – FUNDAMENTAL COMPLETO</w:t>
            </w:r>
          </w:p>
        </w:tc>
      </w:tr>
      <w:tr>
        <w:trPr/>
        <w:tc>
          <w:tcPr>
            <w:tcW w:w="101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b w:val="false"/>
                <w:sz w:val="20"/>
                <w:u w:val="none"/>
              </w:rPr>
            </w:pPr>
            <w:r>
              <w:rPr>
                <w:b w:val="false"/>
                <w:sz w:val="20"/>
                <w:u w:val="none"/>
              </w:rPr>
              <w:t>01</w:t>
            </w:r>
          </w:p>
        </w:tc>
        <w:tc>
          <w:tcPr>
            <w:tcW w:w="740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b w:val="false"/>
                <w:sz w:val="20"/>
                <w:u w:val="none"/>
              </w:rPr>
            </w:pPr>
            <w:r>
              <w:rPr>
                <w:b w:val="false"/>
                <w:sz w:val="20"/>
                <w:u w:val="none"/>
              </w:rPr>
              <w:t>REPOSITOR DE MERCADORIAS – MÉDIO COMPLETO</w:t>
            </w:r>
          </w:p>
        </w:tc>
      </w:tr>
      <w:tr>
        <w:trPr/>
        <w:tc>
          <w:tcPr>
            <w:tcW w:w="101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b w:val="false"/>
                <w:sz w:val="20"/>
                <w:u w:val="none"/>
              </w:rPr>
            </w:pPr>
            <w:r>
              <w:rPr>
                <w:b w:val="false"/>
                <w:sz w:val="20"/>
                <w:u w:val="none"/>
              </w:rPr>
              <w:t>01</w:t>
            </w:r>
          </w:p>
        </w:tc>
        <w:tc>
          <w:tcPr>
            <w:tcW w:w="740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b w:val="false"/>
                <w:sz w:val="20"/>
              </w:rPr>
            </w:pPr>
            <w:r>
              <w:rPr>
                <w:b w:val="false"/>
                <w:sz w:val="20"/>
              </w:rPr>
              <w:t>SOLDADOR</w:t>
            </w:r>
          </w:p>
        </w:tc>
      </w:tr>
      <w:tr>
        <w:trPr/>
        <w:tc>
          <w:tcPr>
            <w:tcW w:w="101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bidi w:val="0"/>
              <w:jc w:val="center"/>
              <w:rPr/>
            </w:pPr>
            <w:r>
              <w:rPr>
                <w:b w:val="false"/>
                <w:sz w:val="20"/>
                <w:u w:val="none"/>
              </w:rPr>
              <w:t>03</w:t>
            </w:r>
          </w:p>
        </w:tc>
        <w:tc>
          <w:tcPr>
            <w:tcW w:w="740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b w:val="false"/>
                <w:sz w:val="20"/>
                <w:u w:val="none"/>
              </w:rPr>
            </w:pPr>
            <w:r>
              <w:rPr>
                <w:b w:val="false"/>
                <w:sz w:val="20"/>
                <w:u w:val="none"/>
              </w:rPr>
              <w:t>TRABALHADOR AGROPECUÁRIO EM GERAL – DISPONIBILIDADE DE HORÁRIO</w:t>
            </w:r>
          </w:p>
        </w:tc>
      </w:tr>
      <w:tr>
        <w:trPr/>
        <w:tc>
          <w:tcPr>
            <w:tcW w:w="101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b w:val="false"/>
                <w:sz w:val="20"/>
                <w:u w:val="none"/>
              </w:rPr>
            </w:pPr>
            <w:r>
              <w:rPr>
                <w:b w:val="false"/>
                <w:sz w:val="20"/>
                <w:u w:val="none"/>
              </w:rPr>
              <w:t>01</w:t>
            </w:r>
          </w:p>
        </w:tc>
        <w:tc>
          <w:tcPr>
            <w:tcW w:w="740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/>
            </w:pPr>
            <w:r>
              <w:rPr>
                <w:b w:val="false"/>
                <w:sz w:val="20"/>
                <w:u w:val="none"/>
              </w:rPr>
              <w:t>TRABALHADOR AGROPECUÁRIO – (RECRIA) – FUNDAMENTAL COMPLETO</w:t>
            </w:r>
          </w:p>
        </w:tc>
      </w:tr>
      <w:tr>
        <w:trPr/>
        <w:tc>
          <w:tcPr>
            <w:tcW w:w="101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b w:val="false"/>
                <w:sz w:val="20"/>
                <w:u w:val="none"/>
              </w:rPr>
            </w:pPr>
            <w:r>
              <w:rPr>
                <w:b w:val="false"/>
                <w:sz w:val="20"/>
                <w:u w:val="none"/>
              </w:rPr>
              <w:t>01</w:t>
            </w:r>
          </w:p>
        </w:tc>
        <w:tc>
          <w:tcPr>
            <w:tcW w:w="740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b w:val="false"/>
                <w:sz w:val="20"/>
                <w:u w:val="none"/>
              </w:rPr>
            </w:pPr>
            <w:r>
              <w:rPr>
                <w:b w:val="false"/>
                <w:sz w:val="20"/>
                <w:u w:val="none"/>
              </w:rPr>
              <w:t>TRABALHADOR RURAL – TRABALHAR EM TIBAGI –  MORAR LA - SERVIÇO PECUARIA DE CORTE E LIMPEZA</w:t>
            </w:r>
          </w:p>
        </w:tc>
      </w:tr>
      <w:tr>
        <w:trPr/>
        <w:tc>
          <w:tcPr>
            <w:tcW w:w="101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bidi w:val="0"/>
              <w:jc w:val="center"/>
              <w:rPr/>
            </w:pPr>
            <w:r>
              <w:rPr>
                <w:b w:val="false"/>
                <w:sz w:val="20"/>
                <w:u w:val="none"/>
              </w:rPr>
              <w:t>20</w:t>
            </w:r>
          </w:p>
        </w:tc>
        <w:tc>
          <w:tcPr>
            <w:tcW w:w="740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/>
            </w:pPr>
            <w:r>
              <w:rPr>
                <w:b w:val="false"/>
                <w:sz w:val="20"/>
                <w:u w:val="none"/>
              </w:rPr>
              <w:t xml:space="preserve">VENDEDOR DE SERVIÇOS </w:t>
            </w:r>
          </w:p>
        </w:tc>
      </w:tr>
      <w:tr>
        <w:trPr/>
        <w:tc>
          <w:tcPr>
            <w:tcW w:w="101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bidi w:val="0"/>
              <w:jc w:val="center"/>
              <w:rPr/>
            </w:pPr>
            <w:r>
              <w:rPr>
                <w:b w:val="false"/>
                <w:sz w:val="20"/>
                <w:u w:val="none"/>
              </w:rPr>
              <w:t>01</w:t>
            </w:r>
          </w:p>
        </w:tc>
        <w:tc>
          <w:tcPr>
            <w:tcW w:w="740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b w:val="false"/>
                <w:sz w:val="20"/>
                <w:u w:val="none"/>
              </w:rPr>
            </w:pPr>
            <w:r>
              <w:rPr>
                <w:b w:val="false"/>
                <w:sz w:val="20"/>
                <w:u w:val="none"/>
              </w:rPr>
              <w:t>VENDEDOR DE SERVIÇOS – MÉDIO COMPLETO – REALIZAR VIAGENS – SE AUSENTAR POR LONGO PERÍODO</w:t>
            </w:r>
          </w:p>
        </w:tc>
      </w:tr>
      <w:tr>
        <w:trPr/>
        <w:tc>
          <w:tcPr>
            <w:tcW w:w="101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b w:val="false"/>
                <w:sz w:val="20"/>
                <w:u w:val="none"/>
              </w:rPr>
            </w:pPr>
            <w:r>
              <w:rPr>
                <w:b w:val="false"/>
                <w:sz w:val="20"/>
                <w:u w:val="none"/>
              </w:rPr>
              <w:t>02</w:t>
            </w:r>
          </w:p>
        </w:tc>
        <w:tc>
          <w:tcPr>
            <w:tcW w:w="740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b w:val="false"/>
                <w:sz w:val="20"/>
                <w:u w:val="none"/>
              </w:rPr>
            </w:pPr>
            <w:r>
              <w:rPr>
                <w:b w:val="false"/>
                <w:sz w:val="20"/>
                <w:u w:val="none"/>
              </w:rPr>
              <w:t>VENDEDOR EXTERNO – MÉDIO COMPLETO (DESEJÁVEL) – CARRO PRÓPRIO</w:t>
            </w:r>
          </w:p>
        </w:tc>
      </w:tr>
    </w:tbl>
    <w:p>
      <w:pPr>
        <w:pStyle w:val="Normal"/>
        <w:bidi w:val="0"/>
        <w:jc w:val="center"/>
        <w:rPr>
          <w:rFonts w:ascii="Arial" w:hAnsi="Arial" w:cs="Arial"/>
          <w:b/>
          <w:sz w:val="20"/>
        </w:rPr>
      </w:pPr>
      <w:r>
        <w:rPr/>
      </w:r>
    </w:p>
    <w:p>
      <w:pPr>
        <w:pStyle w:val="Normal"/>
        <w:bidi w:val="0"/>
        <w:jc w:val="center"/>
        <w:rPr>
          <w:rFonts w:ascii="Arial" w:hAnsi="Arial" w:cs="Arial"/>
          <w:b/>
          <w:sz w:val="20"/>
        </w:rPr>
      </w:pPr>
      <w:r>
        <w:rPr/>
      </w:r>
    </w:p>
    <w:p>
      <w:pPr>
        <w:pStyle w:val="Normal"/>
        <w:bidi w:val="0"/>
        <w:jc w:val="center"/>
        <w:rPr>
          <w:rFonts w:ascii="Arial" w:hAnsi="Arial" w:cs="Arial"/>
          <w:b/>
          <w:sz w:val="20"/>
        </w:rPr>
      </w:pPr>
      <w:r>
        <w:rPr/>
      </w:r>
    </w:p>
    <w:p>
      <w:pPr>
        <w:pStyle w:val="Normal"/>
        <w:bidi w:val="0"/>
        <w:jc w:val="center"/>
        <w:rPr>
          <w:rFonts w:ascii="Arial" w:hAnsi="Arial" w:cs="Arial"/>
          <w:b/>
          <w:sz w:val="20"/>
          <w:u w:val="single"/>
          <w:shd w:fill="FFFF00" w:val="clear"/>
        </w:rPr>
      </w:pPr>
      <w:r>
        <w:rPr>
          <w:rFonts w:cs="Arial" w:ascii="Arial" w:hAnsi="Arial"/>
          <w:b/>
          <w:sz w:val="20"/>
          <w:u w:val="single"/>
          <w:shd w:fill="FFFF00" w:val="clear"/>
        </w:rPr>
        <w:t>**FAVOR PORTAR DOCUMENTOS PESSOAIS E CURRÍCULO.**</w:t>
      </w:r>
    </w:p>
    <w:p>
      <w:pPr>
        <w:pStyle w:val="Normal"/>
        <w:bidi w:val="0"/>
        <w:jc w:val="center"/>
        <w:rPr>
          <w:rFonts w:ascii="Arial" w:hAnsi="Arial" w:eastAsia="Arial" w:cs="Arial"/>
          <w:b/>
          <w:sz w:val="20"/>
          <w:u w:val="single"/>
        </w:rPr>
      </w:pPr>
      <w:r>
        <w:rPr/>
      </w:r>
    </w:p>
    <w:p>
      <w:pPr>
        <w:pStyle w:val="Normal"/>
        <w:bidi w:val="0"/>
        <w:jc w:val="center"/>
        <w:rPr/>
      </w:pPr>
      <w:r>
        <w:rPr>
          <w:rFonts w:eastAsia="Arial" w:cs="Arial" w:ascii="Arial" w:hAnsi="Arial"/>
          <w:b/>
          <w:sz w:val="28"/>
          <w:u w:val="none"/>
        </w:rPr>
        <w:t>ATENDIMENTO DAS 08:000 AS 12:00 E DAS 13:00 AS 17:00</w:t>
      </w:r>
    </w:p>
    <w:p>
      <w:pPr>
        <w:pStyle w:val="Normal"/>
        <w:bidi w:val="0"/>
        <w:jc w:val="center"/>
        <w:rPr>
          <w:rFonts w:ascii="Arial" w:hAnsi="Arial" w:cs="Arial"/>
          <w:b/>
          <w:sz w:val="28"/>
        </w:rPr>
      </w:pPr>
      <w:r>
        <w:rPr>
          <w:rFonts w:cs="Arial" w:ascii="Arial" w:hAnsi="Arial"/>
          <w:b/>
          <w:sz w:val="28"/>
        </w:rPr>
        <w:t>ENDEREÇO: RUA BENJAMIN CONSTANT N° 545</w:t>
      </w:r>
    </w:p>
    <w:p>
      <w:pPr>
        <w:pStyle w:val="Normal"/>
        <w:bidi w:val="0"/>
        <w:jc w:val="center"/>
        <w:rPr>
          <w:rFonts w:ascii="Arial" w:hAnsi="Arial" w:cs="Arial"/>
          <w:b/>
          <w:sz w:val="28"/>
        </w:rPr>
      </w:pPr>
      <w:r>
        <w:rPr>
          <w:rFonts w:cs="Arial" w:ascii="Arial" w:hAnsi="Arial"/>
          <w:b/>
          <w:sz w:val="28"/>
        </w:rPr>
        <w:t>TELEFONE: 3232-5898</w:t>
      </w:r>
    </w:p>
    <w:p>
      <w:pPr>
        <w:pStyle w:val="Normal"/>
        <w:bidi w:val="0"/>
        <w:jc w:val="center"/>
        <w:rPr>
          <w:rFonts w:ascii="Arial" w:hAnsi="Arial" w:eastAsia="Arial" w:cs="Arial"/>
          <w:b/>
          <w:sz w:val="20"/>
        </w:rPr>
      </w:pPr>
      <w:r>
        <w:rPr/>
      </w:r>
    </w:p>
    <w:sectPr>
      <w:type w:val="nextPage"/>
      <w:pgSz w:w="11906" w:h="16838"/>
      <w:pgMar w:left="767" w:right="882" w:gutter="0" w:header="0" w:top="1134" w:footer="0" w:bottom="704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auto"/>
    <w:pitch w:val="default"/>
  </w:font>
  <w:font w:name="Arial">
    <w:charset w:val="01"/>
    <w:family w:val="auto"/>
    <w:pitch w:val="default"/>
  </w:font>
  <w:font w:name="Symbol">
    <w:charset w:val="01"/>
    <w:family w:val="auto"/>
    <w:pitch w:val="default"/>
  </w:font>
  <w:font w:name="OpenSymbol">
    <w:altName w:val="Arial Unicode MS"/>
    <w:charset w:val="01"/>
    <w:family w:val="auto"/>
    <w:pitch w:val="default"/>
  </w:font>
  <w:font w:name="Bitstream Vera Sans">
    <w:charset w:val="01"/>
    <w:family w:val="auto"/>
    <w:pitch w:val="default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compat>
    <w:compatSetting w:name="compatibilityMode" w:uri="http://schemas.microsoft.com/office/word" w:val="12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Arial"/>
        <w:color w:val="000000"/>
        <w:szCs w:val="24"/>
        <w:lang w:val="en-US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basedOn w:val="DStyleparagraph"/>
    <w:qFormat/>
    <w:pPr>
      <w:jc w:val="left"/>
    </w:pPr>
    <w:rPr>
      <w:rFonts w:ascii="Times New Roman" w:hAnsi="Times New Roman" w:eastAsia="Bitstream Vera Sans" w:cs="Bitstream Vera Sans"/>
      <w:color w:val="000000"/>
      <w:sz w:val="24"/>
      <w:lang w:val="pt-BR"/>
    </w:rPr>
  </w:style>
  <w:style w:type="paragraph" w:styleId="Heading1">
    <w:name w:val="Heading 1"/>
    <w:basedOn w:val="Heading"/>
    <w:qFormat/>
    <w:pPr/>
    <w:rPr>
      <w:b/>
      <w:sz w:val="32"/>
    </w:rPr>
  </w:style>
  <w:style w:type="paragraph" w:styleId="Heading2">
    <w:name w:val="Heading 2"/>
    <w:basedOn w:val="Heading"/>
    <w:qFormat/>
    <w:pPr/>
    <w:rPr>
      <w:b/>
      <w:i/>
      <w:sz w:val="28"/>
    </w:rPr>
  </w:style>
  <w:style w:type="paragraph" w:styleId="Heading3">
    <w:name w:val="Heading 3"/>
    <w:basedOn w:val="Heading"/>
    <w:qFormat/>
    <w:pPr/>
    <w:rPr>
      <w:b/>
      <w:sz w:val="28"/>
    </w:rPr>
  </w:style>
  <w:style w:type="paragraph" w:styleId="Heading4">
    <w:name w:val="Heading 4"/>
    <w:basedOn w:val="Heading"/>
    <w:qFormat/>
    <w:pPr/>
    <w:rPr>
      <w:b/>
      <w:i/>
      <w:sz w:val="24"/>
    </w:rPr>
  </w:style>
  <w:style w:type="paragraph" w:styleId="Heading5">
    <w:name w:val="Heading 5"/>
    <w:basedOn w:val="Normal1"/>
    <w:qFormat/>
    <w:pPr>
      <w:spacing w:before="320" w:after="200"/>
    </w:pPr>
    <w:rPr>
      <w:rFonts w:ascii="Arial" w:hAnsi="Arial" w:eastAsia="Arial" w:cs="Arial"/>
      <w:b/>
      <w:sz w:val="24"/>
    </w:rPr>
  </w:style>
  <w:style w:type="paragraph" w:styleId="Heading6">
    <w:name w:val="Heading 6"/>
    <w:basedOn w:val="Normal1"/>
    <w:qFormat/>
    <w:pPr>
      <w:spacing w:before="320" w:after="200"/>
    </w:pPr>
    <w:rPr>
      <w:rFonts w:ascii="Arial" w:hAnsi="Arial" w:eastAsia="Arial" w:cs="Arial"/>
      <w:b/>
      <w:sz w:val="22"/>
    </w:rPr>
  </w:style>
  <w:style w:type="paragraph" w:styleId="Heading7">
    <w:name w:val="Heading 7"/>
    <w:basedOn w:val="Normal1"/>
    <w:qFormat/>
    <w:pPr>
      <w:spacing w:before="320" w:after="200"/>
    </w:pPr>
    <w:rPr>
      <w:rFonts w:ascii="Arial" w:hAnsi="Arial" w:eastAsia="Arial" w:cs="Arial"/>
      <w:b/>
      <w:i/>
      <w:sz w:val="22"/>
    </w:rPr>
  </w:style>
  <w:style w:type="paragraph" w:styleId="Heading8">
    <w:name w:val="Heading 8"/>
    <w:basedOn w:val="Normal1"/>
    <w:qFormat/>
    <w:pPr>
      <w:spacing w:before="320" w:after="200"/>
    </w:pPr>
    <w:rPr>
      <w:rFonts w:ascii="Arial" w:hAnsi="Arial" w:eastAsia="Arial" w:cs="Arial"/>
      <w:i/>
      <w:sz w:val="22"/>
    </w:rPr>
  </w:style>
  <w:style w:type="paragraph" w:styleId="Heading9">
    <w:name w:val="Heading 9"/>
    <w:basedOn w:val="Normal1"/>
    <w:qFormat/>
    <w:pPr>
      <w:spacing w:before="320" w:after="200"/>
    </w:pPr>
    <w:rPr>
      <w:rFonts w:ascii="Arial" w:hAnsi="Arial" w:eastAsia="Arial" w:cs="Arial"/>
      <w:i/>
      <w:sz w:val="21"/>
    </w:rPr>
  </w:style>
  <w:style w:type="character" w:styleId="Heading1Char">
    <w:name w:val="Heading 1 Char"/>
    <w:qFormat/>
    <w:rPr>
      <w:rFonts w:ascii="Arial" w:hAnsi="Arial" w:eastAsia="Arial" w:cs="Arial"/>
      <w:sz w:val="40"/>
    </w:rPr>
  </w:style>
  <w:style w:type="character" w:styleId="Heading2Char">
    <w:name w:val="Heading 2 Char"/>
    <w:qFormat/>
    <w:rPr>
      <w:rFonts w:ascii="Arial" w:hAnsi="Arial" w:eastAsia="Arial" w:cs="Arial"/>
      <w:sz w:val="34"/>
    </w:rPr>
  </w:style>
  <w:style w:type="character" w:styleId="Heading3Char">
    <w:name w:val="Heading 3 Char"/>
    <w:qFormat/>
    <w:rPr>
      <w:rFonts w:ascii="Arial" w:hAnsi="Arial" w:eastAsia="Arial" w:cs="Arial"/>
      <w:sz w:val="30"/>
    </w:rPr>
  </w:style>
  <w:style w:type="character" w:styleId="Heading4Char">
    <w:name w:val="Heading 4 Char"/>
    <w:qFormat/>
    <w:rPr>
      <w:rFonts w:ascii="Arial" w:hAnsi="Arial" w:eastAsia="Arial" w:cs="Arial"/>
      <w:b/>
      <w:sz w:val="26"/>
    </w:rPr>
  </w:style>
  <w:style w:type="character" w:styleId="Heading5Char">
    <w:name w:val="Heading 5 Char"/>
    <w:qFormat/>
    <w:rPr>
      <w:rFonts w:ascii="Arial" w:hAnsi="Arial" w:eastAsia="Arial" w:cs="Arial"/>
      <w:b/>
      <w:sz w:val="24"/>
    </w:rPr>
  </w:style>
  <w:style w:type="character" w:styleId="Heading6Char">
    <w:name w:val="Heading 6 Char"/>
    <w:qFormat/>
    <w:rPr>
      <w:rFonts w:ascii="Arial" w:hAnsi="Arial" w:eastAsia="Arial" w:cs="Arial"/>
      <w:b/>
      <w:sz w:val="22"/>
    </w:rPr>
  </w:style>
  <w:style w:type="character" w:styleId="Heading7Char">
    <w:name w:val="Heading 7 Char"/>
    <w:qFormat/>
    <w:rPr>
      <w:rFonts w:ascii="Arial" w:hAnsi="Arial" w:eastAsia="Arial" w:cs="Arial"/>
      <w:b/>
      <w:i/>
      <w:sz w:val="22"/>
    </w:rPr>
  </w:style>
  <w:style w:type="character" w:styleId="Heading8Char">
    <w:name w:val="Heading 8 Char"/>
    <w:qFormat/>
    <w:rPr>
      <w:rFonts w:ascii="Arial" w:hAnsi="Arial" w:eastAsia="Arial" w:cs="Arial"/>
      <w:i/>
      <w:sz w:val="22"/>
    </w:rPr>
  </w:style>
  <w:style w:type="character" w:styleId="Heading9Char">
    <w:name w:val="Heading 9 Char"/>
    <w:qFormat/>
    <w:rPr>
      <w:rFonts w:ascii="Arial" w:hAnsi="Arial" w:eastAsia="Arial" w:cs="Arial"/>
      <w:i/>
      <w:sz w:val="21"/>
    </w:rPr>
  </w:style>
  <w:style w:type="character" w:styleId="TitleChar">
    <w:name w:val="Title Char"/>
    <w:qFormat/>
    <w:rPr>
      <w:sz w:val="48"/>
    </w:rPr>
  </w:style>
  <w:style w:type="character" w:styleId="SubtitleChar">
    <w:name w:val="Subtitle Char"/>
    <w:qFormat/>
    <w:rPr>
      <w:sz w:val="24"/>
    </w:rPr>
  </w:style>
  <w:style w:type="character" w:styleId="QuoteChar">
    <w:name w:val="Quote Char"/>
    <w:qFormat/>
    <w:rPr>
      <w:i/>
    </w:rPr>
  </w:style>
  <w:style w:type="character" w:styleId="IntenseQuoteChar">
    <w:name w:val="Intense Quote Char"/>
    <w:qFormat/>
    <w:rPr>
      <w:i/>
    </w:rPr>
  </w:style>
  <w:style w:type="character" w:styleId="HeaderChar">
    <w:name w:val="Header Char"/>
    <w:qFormat/>
    <w:rPr/>
  </w:style>
  <w:style w:type="character" w:styleId="FooterChar">
    <w:name w:val="Footer Char"/>
    <w:qFormat/>
    <w:rPr/>
  </w:style>
  <w:style w:type="character" w:styleId="CaptionChar">
    <w:name w:val="Caption Char"/>
    <w:qFormat/>
    <w:rPr/>
  </w:style>
  <w:style w:type="character" w:styleId="Hyperlink1">
    <w:name w:val="Hyperlink1"/>
    <w:qFormat/>
    <w:rPr>
      <w:color w:val="0000FF"/>
      <w:u w:val="single"/>
    </w:rPr>
  </w:style>
  <w:style w:type="character" w:styleId="Hyperlink">
    <w:name w:val="Hyperlink"/>
    <w:rPr>
      <w:color w:val="0000FF"/>
      <w:u w:val="single"/>
    </w:rPr>
  </w:style>
  <w:style w:type="character" w:styleId="FootnoteTextChar">
    <w:name w:val="Footnote Text Char"/>
    <w:qFormat/>
    <w:rPr>
      <w:sz w:val="18"/>
    </w:rPr>
  </w:style>
  <w:style w:type="character" w:styleId="Footnotereference">
    <w:name w:val="footnote reference"/>
    <w:qFormat/>
    <w:rPr>
      <w:vertAlign w:val="superscript"/>
    </w:rPr>
  </w:style>
  <w:style w:type="character" w:styleId="EndnoteTextChar">
    <w:name w:val="Endnote Text Char"/>
    <w:qFormat/>
    <w:rPr>
      <w:sz w:val="20"/>
    </w:rPr>
  </w:style>
  <w:style w:type="character" w:styleId="Endnotereference">
    <w:name w:val="endnote reference"/>
    <w:qFormat/>
    <w:rPr>
      <w:vertAlign w:val="superscript"/>
    </w:rPr>
  </w:style>
  <w:style w:type="character" w:styleId="WW8Num1z0">
    <w:name w:val="WW8Num1z0"/>
    <w:qFormat/>
    <w:rPr>
      <w:rFonts w:ascii="Symbol" w:hAnsi="Symbol" w:eastAsia="Symbol" w:cs="OpenSymbol"/>
    </w:rPr>
  </w:style>
  <w:style w:type="character" w:styleId="WW8Num1z1">
    <w:name w:val="WW8Num1z1"/>
    <w:qFormat/>
    <w:rPr>
      <w:rFonts w:ascii="OpenSymbol" w:hAnsi="OpenSymbol" w:cs="OpenSymbol"/>
    </w:rPr>
  </w:style>
  <w:style w:type="character" w:styleId="WW8Num2z0">
    <w:name w:val="WW8Num2z0"/>
    <w:qFormat/>
    <w:rPr>
      <w:rFonts w:ascii="Symbol" w:hAnsi="Symbol" w:eastAsia="Symbol" w:cs="OpenSymbol"/>
    </w:rPr>
  </w:style>
  <w:style w:type="character" w:styleId="WW8Num2z1">
    <w:name w:val="WW8Num2z1"/>
    <w:qFormat/>
    <w:rPr>
      <w:rFonts w:ascii="OpenSymbol" w:hAnsi="OpenSymbol" w:cs="OpenSymbol"/>
    </w:rPr>
  </w:style>
  <w:style w:type="character" w:styleId="WW8Num3z0">
    <w:name w:val="WW8Num3z0"/>
    <w:qFormat/>
    <w:rPr>
      <w:rFonts w:ascii="Symbol" w:hAnsi="Symbol" w:eastAsia="Symbol" w:cs="OpenSymbol"/>
    </w:rPr>
  </w:style>
  <w:style w:type="character" w:styleId="WW8Num3z1">
    <w:name w:val="WW8Num3z1"/>
    <w:qFormat/>
    <w:rPr>
      <w:rFonts w:ascii="OpenSymbol" w:hAnsi="OpenSymbol" w:cs="OpenSymbol"/>
    </w:rPr>
  </w:style>
  <w:style w:type="character" w:styleId="Absatz-Standardschriftart">
    <w:name w:val="Absatz-Standardschriftart"/>
    <w:qFormat/>
    <w:rPr/>
  </w:style>
  <w:style w:type="character" w:styleId="WW-Absatz-Standardschriftart">
    <w:name w:val="WW-Absatz-Standardschriftart"/>
    <w:qFormat/>
    <w:rPr/>
  </w:style>
  <w:style w:type="character" w:styleId="WW-Absatz-Standardschriftart1">
    <w:name w:val="WW-Absatz-Standardschriftart1"/>
    <w:qFormat/>
    <w:rPr/>
  </w:style>
  <w:style w:type="character" w:styleId="WW-Absatz-Standardschriftart11">
    <w:name w:val="WW-Absatz-Standardschriftart11"/>
    <w:qFormat/>
    <w:rPr/>
  </w:style>
  <w:style w:type="character" w:styleId="WW-Absatz-Standardschriftart111">
    <w:name w:val="WW-Absatz-Standardschriftart111"/>
    <w:qFormat/>
    <w:rPr/>
  </w:style>
  <w:style w:type="character" w:styleId="WW-Absatz-Standardschriftart1111">
    <w:name w:val="WW-Absatz-Standardschriftart1111"/>
    <w:qFormat/>
    <w:rPr/>
  </w:style>
  <w:style w:type="character" w:styleId="WW-Absatz-Standardschriftart11111">
    <w:name w:val="WW-Absatz-Standardschriftart11111"/>
    <w:qFormat/>
    <w:rPr/>
  </w:style>
  <w:style w:type="character" w:styleId="WW-Absatz-Standardschriftart111111">
    <w:name w:val="WW-Absatz-Standardschriftart111111"/>
    <w:qFormat/>
    <w:rPr/>
  </w:style>
  <w:style w:type="character" w:styleId="WW-Absatz-Standardschriftart1111111">
    <w:name w:val="WW-Absatz-Standardschriftart1111111"/>
    <w:qFormat/>
    <w:rPr/>
  </w:style>
  <w:style w:type="character" w:styleId="WW-Absatz-Standardschriftart11111111">
    <w:name w:val="WW-Absatz-Standardschriftart11111111"/>
    <w:qFormat/>
    <w:rPr/>
  </w:style>
  <w:style w:type="character" w:styleId="WW-Absatz-Standardschriftart111111111">
    <w:name w:val="WW-Absatz-Standardschriftart111111111"/>
    <w:qFormat/>
    <w:rPr/>
  </w:style>
  <w:style w:type="character" w:styleId="WW-Absatz-Standardschriftart1111111111">
    <w:name w:val="WW-Absatz-Standardschriftart1111111111"/>
    <w:qFormat/>
    <w:rPr/>
  </w:style>
  <w:style w:type="character" w:styleId="WW-Absatz-Standardschriftart11111111111">
    <w:name w:val="WW-Absatz-Standardschriftart11111111111"/>
    <w:qFormat/>
    <w:rPr/>
  </w:style>
  <w:style w:type="character" w:styleId="WW-Absatz-Standardschriftart111111111111">
    <w:name w:val="WW-Absatz-Standardschriftart111111111111"/>
    <w:qFormat/>
    <w:rPr/>
  </w:style>
  <w:style w:type="character" w:styleId="WW-Absatz-Standardschriftart1111111111111">
    <w:name w:val="WW-Absatz-Standardschriftart1111111111111"/>
    <w:qFormat/>
    <w:rPr/>
  </w:style>
  <w:style w:type="character" w:styleId="WW-Absatz-Standardschriftart11111111111111">
    <w:name w:val="WW-Absatz-Standardschriftart11111111111111"/>
    <w:qFormat/>
    <w:rPr/>
  </w:style>
  <w:style w:type="character" w:styleId="WW-Absatz-Standardschriftart111111111111111">
    <w:name w:val="WW-Absatz-Standardschriftart111111111111111"/>
    <w:qFormat/>
    <w:rPr/>
  </w:style>
  <w:style w:type="character" w:styleId="WW-Absatz-Standardschriftart1111111111111111">
    <w:name w:val="WW-Absatz-Standardschriftart1111111111111111"/>
    <w:qFormat/>
    <w:rPr/>
  </w:style>
  <w:style w:type="character" w:styleId="WW-Absatz-Standardschriftart11111111111111111">
    <w:name w:val="WW-Absatz-Standardschriftart11111111111111111"/>
    <w:qFormat/>
    <w:rPr/>
  </w:style>
  <w:style w:type="character" w:styleId="WW-Absatz-Standardschriftart111111111111111111">
    <w:name w:val="WW-Absatz-Standardschriftart111111111111111111"/>
    <w:qFormat/>
    <w:rPr/>
  </w:style>
  <w:style w:type="character" w:styleId="WW-Absatz-Standardschriftart1111111111111111111">
    <w:name w:val="WW-Absatz-Standardschriftart1111111111111111111"/>
    <w:qFormat/>
    <w:rPr/>
  </w:style>
  <w:style w:type="character" w:styleId="WW-Absatz-Standardschriftart11111111111111111111">
    <w:name w:val="WW-Absatz-Standardschriftart11111111111111111111"/>
    <w:qFormat/>
    <w:rPr/>
  </w:style>
  <w:style w:type="character" w:styleId="WW-Absatz-Standardschriftart111111111111111111111">
    <w:name w:val="WW-Absatz-Standardschriftart111111111111111111111"/>
    <w:qFormat/>
    <w:rPr/>
  </w:style>
  <w:style w:type="character" w:styleId="WW-Absatz-Standardschriftart1111111111111111111111">
    <w:name w:val="WW-Absatz-Standardschriftart1111111111111111111111"/>
    <w:qFormat/>
    <w:rPr/>
  </w:style>
  <w:style w:type="character" w:styleId="WW-Absatz-Standardschriftart11111111111111111111111">
    <w:name w:val="WW-Absatz-Standardschriftart11111111111111111111111"/>
    <w:qFormat/>
    <w:rPr/>
  </w:style>
  <w:style w:type="character" w:styleId="WW-Absatz-Standardschriftart111111111111111111111111">
    <w:name w:val="WW-Absatz-Standardschriftart111111111111111111111111"/>
    <w:qFormat/>
    <w:rPr/>
  </w:style>
  <w:style w:type="character" w:styleId="WW-Absatz-Standardschriftart1111111111111111111111111">
    <w:name w:val="WW-Absatz-Standardschriftart1111111111111111111111111"/>
    <w:qFormat/>
    <w:rPr/>
  </w:style>
  <w:style w:type="character" w:styleId="WW-Absatz-Standardschriftart11111111111111111111111111">
    <w:name w:val="WW-Absatz-Standardschriftart11111111111111111111111111"/>
    <w:qFormat/>
    <w:rPr/>
  </w:style>
  <w:style w:type="character" w:styleId="WW-Absatz-Standardschriftart111111111111111111111111111">
    <w:name w:val="WW-Absatz-Standardschriftart111111111111111111111111111"/>
    <w:qFormat/>
    <w:rPr/>
  </w:style>
  <w:style w:type="character" w:styleId="WW-Absatz-Standardschriftart1111111111111111111111111111">
    <w:name w:val="WW-Absatz-Standardschriftart1111111111111111111111111111"/>
    <w:qFormat/>
    <w:rPr/>
  </w:style>
  <w:style w:type="character" w:styleId="WW-Absatz-Standardschriftart11111111111111111111111111111">
    <w:name w:val="WW-Absatz-Standardschriftart11111111111111111111111111111"/>
    <w:qFormat/>
    <w:rPr/>
  </w:style>
  <w:style w:type="character" w:styleId="WW-Absatz-Standardschriftart111111111111111111111111111111">
    <w:name w:val="WW-Absatz-Standardschriftart111111111111111111111111111111"/>
    <w:qFormat/>
    <w:rPr/>
  </w:style>
  <w:style w:type="character" w:styleId="WW-Absatz-Standardschriftart1111111111111111111111111111111">
    <w:name w:val="WW-Absatz-Standardschriftart1111111111111111111111111111111"/>
    <w:qFormat/>
    <w:rPr/>
  </w:style>
  <w:style w:type="character" w:styleId="WW-Absatz-Standardschriftart11111111111111111111111111111111">
    <w:name w:val="WW-Absatz-Standardschriftart11111111111111111111111111111111"/>
    <w:qFormat/>
    <w:rPr/>
  </w:style>
  <w:style w:type="character" w:styleId="WW-Absatz-Standardschriftart111111111111111111111111111111111">
    <w:name w:val="WW-Absatz-Standardschriftart111111111111111111111111111111111"/>
    <w:qFormat/>
    <w:rPr/>
  </w:style>
  <w:style w:type="character" w:styleId="WW-Absatz-Standardschriftart1111111111111111111111111111111111">
    <w:name w:val="WW-Absatz-Standardschriftart1111111111111111111111111111111111"/>
    <w:qFormat/>
    <w:rPr/>
  </w:style>
  <w:style w:type="character" w:styleId="WW-Absatz-Standardschriftart11111111111111111111111111111111111">
    <w:name w:val="WW-Absatz-Standardschriftart11111111111111111111111111111111111"/>
    <w:qFormat/>
    <w:rPr/>
  </w:style>
  <w:style w:type="character" w:styleId="WW-Absatz-Standardschriftart111111111111111111111111111111111111">
    <w:name w:val="WW-Absatz-Standardschriftart111111111111111111111111111111111111"/>
    <w:qFormat/>
    <w:rPr/>
  </w:style>
  <w:style w:type="character" w:styleId="WW-Absatz-Standardschriftart1111111111111111111111111111111111111">
    <w:name w:val="WW-Absatz-Standardschriftart1111111111111111111111111111111111111"/>
    <w:qFormat/>
    <w:rPr/>
  </w:style>
  <w:style w:type="character" w:styleId="WW-Absatz-Standardschriftart11111111111111111111111111111111111111">
    <w:name w:val="WW-Absatz-Standardschriftart11111111111111111111111111111111111111"/>
    <w:qFormat/>
    <w:rPr/>
  </w:style>
  <w:style w:type="character" w:styleId="WW-Absatz-Standardschriftart111111111111111111111111111111111111111">
    <w:name w:val="WW-Absatz-Standardschriftart111111111111111111111111111111111111111"/>
    <w:qFormat/>
    <w:rPr/>
  </w:style>
  <w:style w:type="character" w:styleId="WW-Absatz-Standardschriftart1111111111111111111111111111111111111111">
    <w:name w:val="WW-Absatz-Standardschriftart1111111111111111111111111111111111111111"/>
    <w:qFormat/>
    <w:rPr/>
  </w:style>
  <w:style w:type="character" w:styleId="WW-Absatz-Standardschriftart11111111111111111111111111111111111111111">
    <w:name w:val="WW-Absatz-Standardschriftart11111111111111111111111111111111111111111"/>
    <w:qFormat/>
    <w:rPr/>
  </w:style>
  <w:style w:type="character" w:styleId="WW-Absatz-Standardschriftart111111111111111111111111111111111111111111">
    <w:name w:val="WW-Absatz-Standardschriftart111111111111111111111111111111111111111111"/>
    <w:qFormat/>
    <w:rPr/>
  </w:style>
  <w:style w:type="character" w:styleId="WW-Absatz-Standardschriftart1111111111111111111111111111111111111111111">
    <w:name w:val="WW-Absatz-Standardschriftart1111111111111111111111111111111111111111111"/>
    <w:qFormat/>
    <w:rPr/>
  </w:style>
  <w:style w:type="character" w:styleId="WW-Absatz-Standardschriftart11111111111111111111111111111111111111111111">
    <w:name w:val="WW-Absatz-Standardschriftart11111111111111111111111111111111111111111111"/>
    <w:qFormat/>
    <w:rPr/>
  </w:style>
  <w:style w:type="character" w:styleId="WW-Absatz-Standardschriftart111111111111111111111111111111111111111111111">
    <w:name w:val="WW-Absatz-Standardschriftart111111111111111111111111111111111111111111111"/>
    <w:qFormat/>
    <w:rPr/>
  </w:style>
  <w:style w:type="character" w:styleId="WW-Absatz-Standardschriftart1111111111111111111111111111111111111111111111">
    <w:name w:val="WW-Absatz-Standardschriftart1111111111111111111111111111111111111111111111"/>
    <w:qFormat/>
    <w:rPr/>
  </w:style>
  <w:style w:type="character" w:styleId="WW-Absatz-Standardschriftart11111111111111111111111111111111111111111111111">
    <w:name w:val="WW-Absatz-Standardschriftart11111111111111111111111111111111111111111111111"/>
    <w:qFormat/>
    <w:rPr/>
  </w:style>
  <w:style w:type="character" w:styleId="WW-Absatz-Standardschriftart111111111111111111111111111111111111111111111111">
    <w:name w:val="WW-Absatz-Standardschriftart111111111111111111111111111111111111111111111111"/>
    <w:qFormat/>
    <w:rPr/>
  </w:style>
  <w:style w:type="character" w:styleId="WW-Absatz-Standardschriftart1111111111111111111111111111111111111111111111111">
    <w:name w:val="WW-Absatz-Standardschriftart1111111111111111111111111111111111111111111111111"/>
    <w:qFormat/>
    <w:rPr/>
  </w:style>
  <w:style w:type="character" w:styleId="WW-Absatz-Standardschriftart11111111111111111111111111111111111111111111111111">
    <w:name w:val="WW-Absatz-Standardschriftart11111111111111111111111111111111111111111111111111"/>
    <w:qFormat/>
    <w:rPr/>
  </w:style>
  <w:style w:type="character" w:styleId="WW-Absatz-Standardschriftart111111111111111111111111111111111111111111111111111">
    <w:name w:val="WW-Absatz-Standardschriftart111111111111111111111111111111111111111111111111111"/>
    <w:qFormat/>
    <w:rPr/>
  </w:style>
  <w:style w:type="character" w:styleId="WW-Absatz-Standardschriftart1111111111111111111111111111111111111111111111111111">
    <w:name w:val="WW-Absatz-Standardschriftart1111111111111111111111111111111111111111111111111111"/>
    <w:qFormat/>
    <w:rPr/>
  </w:style>
  <w:style w:type="character" w:styleId="WW-Absatz-Standardschriftart11111111111111111111111111111111111111111111111111111">
    <w:name w:val="WW-Absatz-Standardschriftart11111111111111111111111111111111111111111111111111111"/>
    <w:qFormat/>
    <w:rPr/>
  </w:style>
  <w:style w:type="character" w:styleId="WW-Absatz-Standardschriftart111111111111111111111111111111111111111111111111111111">
    <w:name w:val="WW-Absatz-Standardschriftart111111111111111111111111111111111111111111111111111111"/>
    <w:qFormat/>
    <w:rPr/>
  </w:style>
  <w:style w:type="character" w:styleId="WW-Absatz-Standardschriftart1111111111111111111111111111111111111111111111111111111">
    <w:name w:val="WW-Absatz-Standardschriftart1111111111111111111111111111111111111111111111111111111"/>
    <w:qFormat/>
    <w:rPr/>
  </w:style>
  <w:style w:type="character" w:styleId="WW-Absatz-Standardschriftart11111111111111111111111111111111111111111111111111111111">
    <w:name w:val="WW-Absatz-Standardschriftart11111111111111111111111111111111111111111111111111111111"/>
    <w:qFormat/>
    <w:rPr/>
  </w:style>
  <w:style w:type="character" w:styleId="WW-Absatz-Standardschriftart111111111111111111111111111111111111111111111111111111111">
    <w:name w:val="WW-Absatz-Standardschriftart111111111111111111111111111111111111111111111111111111111"/>
    <w:qFormat/>
    <w:rPr/>
  </w:style>
  <w:style w:type="character" w:styleId="WW-Absatz-Standardschriftart1111111111111111111111111111111111111111111111111111111111">
    <w:name w:val="WW-Absatz-Standardschriftart1111111111111111111111111111111111111111111111111111111111"/>
    <w:qFormat/>
    <w:rPr/>
  </w:style>
  <w:style w:type="character" w:styleId="WW-Absatz-Standardschriftart11111111111111111111111111111111111111111111111111111111111">
    <w:name w:val="WW-Absatz-Standardschriftart11111111111111111111111111111111111111111111111111111111111"/>
    <w:qFormat/>
    <w:rPr/>
  </w:style>
  <w:style w:type="character" w:styleId="WW-Absatz-Standardschriftart111111111111111111111111111111111111111111111111111111111111">
    <w:name w:val="WW-Absatz-Standardschriftart111111111111111111111111111111111111111111111111111111111111"/>
    <w:qFormat/>
    <w:rPr/>
  </w:style>
  <w:style w:type="character" w:styleId="WW-Absatz-Standardschriftart1111111111111111111111111111111111111111111111111111111111111">
    <w:name w:val="WW-Absatz-Standardschriftart1111111111111111111111111111111111111111111111111111111111111"/>
    <w:qFormat/>
    <w:rPr/>
  </w:style>
  <w:style w:type="character" w:styleId="WW-Absatz-Standardschriftart11111111111111111111111111111111111111111111111111111111111111">
    <w:name w:val="WW-Absatz-Standardschriftart11111111111111111111111111111111111111111111111111111111111111"/>
    <w:qFormat/>
    <w:rPr/>
  </w:style>
  <w:style w:type="character" w:styleId="WW-Absatz-Standardschriftart111111111111111111111111111111111111111111111111111111111111111">
    <w:name w:val="WW-Absatz-Standardschriftart111111111111111111111111111111111111111111111111111111111111111"/>
    <w:qFormat/>
    <w:rPr/>
  </w:style>
  <w:style w:type="character" w:styleId="WW-Absatz-Standardschriftart1111111111111111111111111111111111111111111111111111111111111111">
    <w:name w:val="WW-Absatz-Standardschriftart1111111111111111111111111111111111111111111111111111111111111111"/>
    <w:qFormat/>
    <w:rPr/>
  </w:style>
  <w:style w:type="character" w:styleId="WW-Absatz-Standardschriftart11111111111111111111111111111111111111111111111111111111111111111">
    <w:name w:val="WW-Absatz-Standardschriftart11111111111111111111111111111111111111111111111111111111111111111"/>
    <w:qFormat/>
    <w:rPr/>
  </w:style>
  <w:style w:type="character" w:styleId="WW-Absatz-Standardschriftart111111111111111111111111111111111111111111111111111111111111111111">
    <w:name w:val="WW-Absatz-Standardschriftart111111111111111111111111111111111111111111111111111111111111111111"/>
    <w:qFormat/>
    <w:rPr/>
  </w:style>
  <w:style w:type="character" w:styleId="WW-Absatz-Standardschriftart1111111111111111111111111111111111111111111111111111111111111111111">
    <w:name w:val="WW-Absatz-Standardschriftart1111111111111111111111111111111111111111111111111111111111111111111"/>
    <w:qFormat/>
    <w:rPr/>
  </w:style>
  <w:style w:type="character" w:styleId="WW-Absatz-Standardschriftart11111111111111111111111111111111111111111111111111111111111111111111">
    <w:name w:val="WW-Absatz-Standardschriftart11111111111111111111111111111111111111111111111111111111111111111111"/>
    <w:qFormat/>
    <w:rPr/>
  </w:style>
  <w:style w:type="character" w:styleId="WW-Absatz-Standardschriftart111111111111111111111111111111111111111111111111111111111111111111111">
    <w:name w:val="WW-Absatz-Standardschriftart111111111111111111111111111111111111111111111111111111111111111111111"/>
    <w:qFormat/>
    <w:rPr/>
  </w:style>
  <w:style w:type="character" w:styleId="WW-Absatz-Standardschriftart1111111111111111111111111111111111111111111111111111111111111111111111">
    <w:name w:val="WW-Absatz-Standardschriftart1111111111111111111111111111111111111111111111111111111111111111111111"/>
    <w:qFormat/>
    <w:rPr/>
  </w:style>
  <w:style w:type="character" w:styleId="WW-Absatz-Standardschriftart11111111111111111111111111111111111111111111111111111111111111111111111">
    <w:name w:val="WW-Absatz-Standardschriftart11111111111111111111111111111111111111111111111111111111111111111111111"/>
    <w:qFormat/>
    <w:rPr/>
  </w:style>
  <w:style w:type="character" w:styleId="WW-Absatz-Standardschriftart111111111111111111111111111111111111111111111111111111111111111111111111">
    <w:name w:val="WW-Absatz-Standardschriftart111111111111111111111111111111111111111111111111111111111111111111111111"/>
    <w:qFormat/>
    <w:rPr/>
  </w:style>
  <w:style w:type="character" w:styleId="WW-Absatz-Standardschriftart1111111111111111111111111111111111111111111111111111111111111111111111111">
    <w:name w:val="WW-Absatz-Standardschriftart1111111111111111111111111111111111111111111111111111111111111111111111111"/>
    <w:qFormat/>
    <w:rPr/>
  </w:style>
  <w:style w:type="character" w:styleId="WW-Absatz-Standardschriftart11111111111111111111111111111111111111111111111111111111111111111111111111">
    <w:name w:val="WW-Absatz-Standardschriftart11111111111111111111111111111111111111111111111111111111111111111111111111"/>
    <w:qFormat/>
    <w:rPr/>
  </w:style>
  <w:style w:type="character" w:styleId="WW-Absatz-Standardschriftart111111111111111111111111111111111111111111111111111111111111111111111111111">
    <w:name w:val="WW-Absatz-Standardschriftart111111111111111111111111111111111111111111111111111111111111111111111111111"/>
    <w:qFormat/>
    <w:rPr/>
  </w:style>
  <w:style w:type="character" w:styleId="WW-Absatz-Standardschriftart1111111111111111111111111111111111111111111111111111111111111111111111111111">
    <w:name w:val="WW-Absatz-Standardschriftart1111111111111111111111111111111111111111111111111111111111111111111111111111"/>
    <w:qFormat/>
    <w:rPr/>
  </w:style>
  <w:style w:type="character" w:styleId="WW-Absatz-Standardschriftart11111111111111111111111111111111111111111111111111111111111111111111111111111">
    <w:name w:val="WW-Absatz-Standardschriftart11111111111111111111111111111111111111111111111111111111111111111111111111111"/>
    <w:qFormat/>
    <w:rPr/>
  </w:style>
  <w:style w:type="character" w:styleId="WW-Absatz-Standardschriftart111111111111111111111111111111111111111111111111111111111111111111111111111111">
    <w:name w:val="WW-Absatz-Standardschriftart111111111111111111111111111111111111111111111111111111111111111111111111111111"/>
    <w:qFormat/>
    <w:rPr/>
  </w:style>
  <w:style w:type="character" w:styleId="WW-Absatz-Standardschriftart1111111111111111111111111111111111111111111111111111111111111111111111111111111">
    <w:name w:val="WW-Absatz-Standardschriftart1111111111111111111111111111111111111111111111111111111111111111111111111111111"/>
    <w:qFormat/>
    <w:rPr/>
  </w:style>
  <w:style w:type="character" w:styleId="WW-Absatz-Standardschriftart11111111111111111111111111111111111111111111111111111111111111111111111111111111">
    <w:name w:val="WW-Absatz-Standardschriftart11111111111111111111111111111111111111111111111111111111111111111111111111111111"/>
    <w:qFormat/>
    <w:rPr/>
  </w:style>
  <w:style w:type="character" w:styleId="WW-Absatz-Standardschriftart111111111111111111111111111111111111111111111111111111111111111111111111111111111">
    <w:name w:val="WW-Absatz-Standardschriftart111111111111111111111111111111111111111111111111111111111111111111111111111111111"/>
    <w:qFormat/>
    <w:rPr/>
  </w:style>
  <w:style w:type="character" w:styleId="WW-Absatz-Standardschriftart1111111111111111111111111111111111111111111111111111111111111111111111111111111111">
    <w:name w:val="WW-Absatz-Standardschriftart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">
    <w:name w:val="WW-Absatz-Standardschriftart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">
    <w:name w:val="WW-Absatz-Standardschriftart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">
    <w:name w:val="WW-Absatz-Standardschriftart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">
    <w:name w:val="WW-Absatz-Standardschriftart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">
    <w:name w:val="WW-Absatz-Standardschriftart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">
    <w:name w:val="WW-Absatz-Standardschriftart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">
    <w:name w:val="WW-Absatz-Standardschriftart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">
    <w:name w:val="WW-Absatz-Standardschriftart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">
    <w:name w:val="WW-Absatz-Standardschriftart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">
    <w:name w:val="WW-Absatz-Standardschriftart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">
    <w:name w:val="WW-Absatz-Standardschriftart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">
    <w:name w:val="WW-Absatz-Standardschriftart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">
    <w:name w:val="WW-Absatz-Standardschriftart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">
    <w:name w:val="WW-Absatz-Standardschriftart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">
    <w:name w:val="WW-Absatz-Standardschriftart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">
    <w:name w:val="WW-Absatz-Standardschriftart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">
    <w:name w:val="WW-Absatz-Standardschriftart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">
    <w:name w:val="WW-Absatz-Standardschriftart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">
    <w:name w:val="WW-Absatz-Standardschriftart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">
    <w:name w:val="WW-Absatz-Standardschriftart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">
    <w:name w:val="WW-Absatz-Standardschriftart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">
    <w:name w:val="WW-Absatz-Standardschriftart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">
    <w:name w:val="WW-Absatz-Standardschriftart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">
    <w:name w:val="WW-Absatz-Standardschriftart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">
    <w:name w:val="WW-Absatz-Standardschriftart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">
    <w:name w:val="WW-Absatz-Standardschriftart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">
    <w:name w:val="WW-Absatz-Standardschriftart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">
    <w:name w:val="WW-Absatz-Standardschriftart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">
    <w:name w:val="WW-Absatz-Standardschriftart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">
    <w:name w:val="WW-Absatz-Standardschriftart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">
    <w:name w:val="WW-Absatz-Standardschriftart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">
    <w:name w:val="WW-Absatz-Standardschriftart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Bullets">
    <w:name w:val="Bullets"/>
    <w:qFormat/>
    <w:rPr>
      <w:rFonts w:ascii="OpenSymbol" w:hAnsi="OpenSymbol" w:eastAsia="OpenSymbol" w:cs="OpenSymbol"/>
    </w:rPr>
  </w:style>
  <w:style w:type="character" w:styleId="NumberingSymbols">
    <w:name w:val="Numbering Symbols"/>
    <w:qFormat/>
    <w:rPr/>
  </w:style>
  <w:style w:type="character" w:styleId="Strong">
    <w:name w:val="Strong"/>
    <w:qFormat/>
    <w:rPr>
      <w:b/>
    </w:rPr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DefaultParagraphFont">
    <w:name w:val="Default Paragraph Font"/>
    <w:qFormat/>
    <w:rPr/>
  </w:style>
  <w:style w:type="paragraph" w:styleId="Normal1">
    <w:name w:val="Normal1"/>
    <w:qFormat/>
    <w:pPr>
      <w:widowControl w:val="false"/>
      <w:bidi w:val="0"/>
    </w:pPr>
    <w:rPr>
      <w:sz w:val="20"/>
      <w:lang w:val="en-US" w:eastAsia="zh-CN" w:bidi="hi-IN"/>
    </w:rPr>
  </w:style>
  <w:style w:type="paragraph" w:styleId="Heading">
    <w:name w:val="Heading"/>
    <w:basedOn w:val="Normal"/>
    <w:qFormat/>
    <w:pPr>
      <w:spacing w:before="240" w:after="120"/>
    </w:pPr>
    <w:rPr>
      <w:rFonts w:ascii="Arial" w:hAnsi="Arial" w:eastAsia="Bitstream Vera Sans" w:cs="Bitstream Vera Sans"/>
      <w:sz w:val="28"/>
    </w:rPr>
  </w:style>
  <w:style w:type="paragraph" w:styleId="BodyText">
    <w:name w:val="Body Text"/>
    <w:basedOn w:val="Normal"/>
    <w:pPr>
      <w:spacing w:before="0" w:after="120"/>
    </w:pPr>
    <w:rPr/>
  </w:style>
  <w:style w:type="paragraph" w:styleId="ListParagraph">
    <w:name w:val="List Paragraph"/>
    <w:basedOn w:val="Normal1"/>
    <w:qFormat/>
    <w:pPr>
      <w:spacing w:before="0" w:after="0"/>
      <w:ind w:left="720"/>
      <w:contextualSpacing/>
    </w:pPr>
    <w:rPr/>
  </w:style>
  <w:style w:type="paragraph" w:styleId="NoSpacing">
    <w:name w:val="No Spacing"/>
    <w:qFormat/>
    <w:pPr>
      <w:widowControl w:val="false"/>
      <w:bidi w:val="0"/>
      <w:spacing w:lineRule="auto" w:line="240" w:before="0" w:after="0"/>
    </w:pPr>
    <w:rPr>
      <w:sz w:val="20"/>
      <w:lang w:val="en-US" w:eastAsia="zh-CN" w:bidi="hi-IN"/>
    </w:rPr>
  </w:style>
  <w:style w:type="paragraph" w:styleId="Title">
    <w:name w:val="Title"/>
    <w:basedOn w:val="Normal1"/>
    <w:qFormat/>
    <w:pPr>
      <w:spacing w:before="300" w:after="200"/>
      <w:contextualSpacing/>
    </w:pPr>
    <w:rPr>
      <w:sz w:val="48"/>
    </w:rPr>
  </w:style>
  <w:style w:type="paragraph" w:styleId="Subtitle">
    <w:name w:val="Subtitle"/>
    <w:basedOn w:val="Normal1"/>
    <w:qFormat/>
    <w:pPr>
      <w:spacing w:before="200" w:after="200"/>
    </w:pPr>
    <w:rPr>
      <w:sz w:val="24"/>
    </w:rPr>
  </w:style>
  <w:style w:type="paragraph" w:styleId="Quote">
    <w:name w:val="Quote"/>
    <w:basedOn w:val="Normal1"/>
    <w:qFormat/>
    <w:pPr>
      <w:ind w:left="720" w:right="720"/>
    </w:pPr>
    <w:rPr>
      <w:i/>
    </w:rPr>
  </w:style>
  <w:style w:type="paragraph" w:styleId="IntenseQuote">
    <w:name w:val="Intense Quote"/>
    <w:basedOn w:val="Normal1"/>
    <w:qFormat/>
    <w:pPr>
      <w:pBdr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</w:pBdr>
      <w:shd w:fill="F2F2F2" w:val="clear"/>
      <w:spacing w:before="0" w:after="0"/>
      <w:ind w:left="720" w:right="720"/>
      <w:contextualSpacing/>
    </w:pPr>
    <w:rPr>
      <w:i/>
    </w:rPr>
  </w:style>
  <w:style w:type="paragraph" w:styleId="HeaderandFooter">
    <w:name w:val="Header and Footer"/>
    <w:basedOn w:val="Normal"/>
    <w:qFormat/>
    <w:pPr>
      <w:suppressLineNumbers/>
      <w:tabs>
        <w:tab w:val="clear" w:pos="709"/>
        <w:tab w:val="center" w:pos="4986" w:leader="none"/>
        <w:tab w:val="right" w:pos="9972" w:leader="none"/>
      </w:tabs>
    </w:pPr>
    <w:rPr/>
  </w:style>
  <w:style w:type="paragraph" w:styleId="Footer">
    <w:name w:val="Footer"/>
    <w:basedOn w:val="Normal1"/>
    <w:pPr>
      <w:tabs>
        <w:tab w:val="clear" w:pos="709"/>
        <w:tab w:val="center" w:pos="7143" w:leader="none"/>
        <w:tab w:val="right" w:pos="14287" w:leader="none"/>
      </w:tabs>
      <w:spacing w:lineRule="auto" w:line="240" w:before="0" w:after="0"/>
    </w:pPr>
    <w:rPr/>
  </w:style>
  <w:style w:type="paragraph" w:styleId="Footnotetext">
    <w:name w:val="footnote text"/>
    <w:basedOn w:val="Normal1"/>
    <w:qFormat/>
    <w:pPr>
      <w:spacing w:lineRule="auto" w:line="240" w:before="0" w:after="40"/>
    </w:pPr>
    <w:rPr>
      <w:sz w:val="18"/>
    </w:rPr>
  </w:style>
  <w:style w:type="paragraph" w:styleId="Endnotetext">
    <w:name w:val="endnote text"/>
    <w:basedOn w:val="Normal1"/>
    <w:qFormat/>
    <w:pPr>
      <w:spacing w:lineRule="auto" w:line="240" w:before="0" w:after="0"/>
    </w:pPr>
    <w:rPr>
      <w:sz w:val="20"/>
    </w:rPr>
  </w:style>
  <w:style w:type="paragraph" w:styleId="Toc1">
    <w:name w:val="toc 1"/>
    <w:basedOn w:val="Normal1"/>
    <w:qFormat/>
    <w:pPr>
      <w:spacing w:before="0" w:after="57"/>
      <w:ind w:hanging="0" w:left="0" w:right="0"/>
    </w:pPr>
    <w:rPr/>
  </w:style>
  <w:style w:type="paragraph" w:styleId="Toc2">
    <w:name w:val="toc 2"/>
    <w:basedOn w:val="Normal1"/>
    <w:qFormat/>
    <w:pPr>
      <w:spacing w:before="0" w:after="57"/>
      <w:ind w:hanging="0" w:left="283" w:right="0"/>
    </w:pPr>
    <w:rPr/>
  </w:style>
  <w:style w:type="paragraph" w:styleId="Toc3">
    <w:name w:val="toc 3"/>
    <w:basedOn w:val="Normal1"/>
    <w:qFormat/>
    <w:pPr>
      <w:spacing w:before="0" w:after="57"/>
      <w:ind w:hanging="0" w:left="567" w:right="0"/>
    </w:pPr>
    <w:rPr/>
  </w:style>
  <w:style w:type="paragraph" w:styleId="Toc4">
    <w:name w:val="toc 4"/>
    <w:basedOn w:val="Normal1"/>
    <w:qFormat/>
    <w:pPr>
      <w:spacing w:before="0" w:after="57"/>
      <w:ind w:hanging="0" w:left="850" w:right="0"/>
    </w:pPr>
    <w:rPr/>
  </w:style>
  <w:style w:type="paragraph" w:styleId="Toc5">
    <w:name w:val="toc 5"/>
    <w:basedOn w:val="Normal1"/>
    <w:qFormat/>
    <w:pPr>
      <w:spacing w:before="0" w:after="57"/>
      <w:ind w:hanging="0" w:left="1134" w:right="0"/>
    </w:pPr>
    <w:rPr/>
  </w:style>
  <w:style w:type="paragraph" w:styleId="Toc6">
    <w:name w:val="toc 6"/>
    <w:basedOn w:val="Normal1"/>
    <w:qFormat/>
    <w:pPr>
      <w:spacing w:before="0" w:after="57"/>
      <w:ind w:hanging="0" w:left="1417" w:right="0"/>
    </w:pPr>
    <w:rPr/>
  </w:style>
  <w:style w:type="paragraph" w:styleId="Toc7">
    <w:name w:val="toc 7"/>
    <w:basedOn w:val="Normal1"/>
    <w:qFormat/>
    <w:pPr>
      <w:spacing w:before="0" w:after="57"/>
      <w:ind w:hanging="0" w:left="1701" w:right="0"/>
    </w:pPr>
    <w:rPr/>
  </w:style>
  <w:style w:type="paragraph" w:styleId="Toc8">
    <w:name w:val="toc 8"/>
    <w:basedOn w:val="Normal1"/>
    <w:qFormat/>
    <w:pPr>
      <w:spacing w:before="0" w:after="57"/>
      <w:ind w:hanging="0" w:left="1984" w:right="0"/>
    </w:pPr>
    <w:rPr/>
  </w:style>
  <w:style w:type="paragraph" w:styleId="Toc9">
    <w:name w:val="toc 9"/>
    <w:basedOn w:val="Normal1"/>
    <w:qFormat/>
    <w:pPr>
      <w:spacing w:before="0" w:after="57"/>
      <w:ind w:hanging="0" w:left="2268" w:right="0"/>
    </w:pPr>
    <w:rPr/>
  </w:style>
  <w:style w:type="paragraph" w:styleId="TOCHeading">
    <w:name w:val="TOC Heading"/>
    <w:qFormat/>
    <w:pPr>
      <w:widowControl w:val="false"/>
      <w:bidi w:val="0"/>
    </w:pPr>
    <w:rPr>
      <w:sz w:val="20"/>
      <w:lang w:val="en-US" w:eastAsia="zh-CN" w:bidi="hi-IN"/>
    </w:rPr>
  </w:style>
  <w:style w:type="paragraph" w:styleId="Tableoffigures">
    <w:name w:val="table of figures"/>
    <w:basedOn w:val="Normal1"/>
    <w:qFormat/>
    <w:pPr>
      <w:spacing w:before="0" w:after="0"/>
    </w:pPr>
    <w:rPr/>
  </w:style>
  <w:style w:type="paragraph" w:styleId="DStyleparagraph">
    <w:name w:val="DStyle_paragraph"/>
    <w:qFormat/>
    <w:pPr>
      <w:widowControl w:val="false"/>
      <w:bidi w:val="0"/>
    </w:pPr>
    <w:rPr>
      <w:rFonts w:ascii="Times New Roman" w:hAnsi="Times New Roman" w:eastAsia="SimSun" w:cs="Mangal"/>
      <w:color w:val="000000"/>
      <w:sz w:val="24"/>
      <w:lang w:val="pt-BR" w:eastAsia="zh-CN" w:bidi="hi-IN"/>
    </w:rPr>
  </w:style>
  <w:style w:type="paragraph" w:styleId="List">
    <w:name w:val="List"/>
    <w:basedOn w:val="BodyText"/>
    <w:pPr/>
    <w:rPr/>
  </w:style>
  <w:style w:type="paragraph" w:styleId="Caption">
    <w:name w:val="Caption"/>
    <w:basedOn w:val="Normal"/>
    <w:qFormat/>
    <w:pPr>
      <w:spacing w:before="120" w:after="120"/>
    </w:pPr>
    <w:rPr>
      <w:i/>
      <w:sz w:val="24"/>
    </w:rPr>
  </w:style>
  <w:style w:type="paragraph" w:styleId="Index">
    <w:name w:val="Index"/>
    <w:basedOn w:val="Normal"/>
    <w:qFormat/>
    <w:pPr/>
    <w:rPr/>
  </w:style>
  <w:style w:type="paragraph" w:styleId="Contedodetabela">
    <w:name w:val="Conteúdo de tabela"/>
    <w:basedOn w:val="Normal"/>
    <w:qFormat/>
    <w:pPr/>
    <w:rPr/>
  </w:style>
  <w:style w:type="paragraph" w:styleId="TableContents">
    <w:name w:val="Table Contents"/>
    <w:basedOn w:val="Normal"/>
    <w:qFormat/>
    <w:pPr/>
    <w:rPr/>
  </w:style>
  <w:style w:type="paragraph" w:styleId="TableHeading">
    <w:name w:val="Table Heading"/>
    <w:basedOn w:val="Contedodetabela"/>
    <w:qFormat/>
    <w:pPr>
      <w:jc w:val="center"/>
    </w:pPr>
    <w:rPr>
      <w:b/>
    </w:rPr>
  </w:style>
  <w:style w:type="paragraph" w:styleId="Header">
    <w:name w:val="Header"/>
    <w:basedOn w:val="Normal"/>
    <w:pPr>
      <w:tabs>
        <w:tab w:val="clear" w:pos="709"/>
        <w:tab w:val="center" w:pos="4418" w:leader="none"/>
        <w:tab w:val="right" w:pos="8838" w:leader="none"/>
      </w:tabs>
    </w:pPr>
    <w:rPr/>
  </w:style>
  <w:style w:type="paragraph" w:styleId="Standard">
    <w:name w:val="Standard"/>
    <w:basedOn w:val="DStyleparagraph"/>
    <w:qFormat/>
    <w:pPr/>
    <w:rPr>
      <w:rFonts w:ascii="Bitstream Vera Sans" w:hAnsi="Bitstream Vera Sans" w:eastAsia="Bitstream Vera Sans" w:cs="Bitstream Vera Sans"/>
      <w:color w:val="000000"/>
      <w:sz w:val="24"/>
      <w:lang w:val="pt-BR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en-US</dc:language>
  <cp:lastModifiedBy/>
  <cp:revision>0</cp:revision>
  <dc:subject/>
  <dc:title/>
</cp:coreProperties>
</file>